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D573A2" w:rsidRPr="00D573A2" w14:paraId="684C397D" w14:textId="77777777" w:rsidTr="00D573A2">
        <w:trPr>
          <w:trHeight w:val="300"/>
        </w:trPr>
        <w:tc>
          <w:tcPr>
            <w:tcW w:w="1376" w:type="dxa"/>
            <w:vMerge w:val="restart"/>
            <w:tcBorders>
              <w:top w:val="nil"/>
              <w:left w:val="nil"/>
              <w:bottom w:val="nil"/>
              <w:right w:val="nil"/>
            </w:tcBorders>
            <w:shd w:val="clear" w:color="auto" w:fill="auto"/>
            <w:noWrap/>
            <w:vAlign w:val="bottom"/>
            <w:hideMark/>
          </w:tcPr>
          <w:p w14:paraId="0D893A5D" w14:textId="382DD5D9"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64078E33" wp14:editId="068F07E0">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5D6B8F62-2538-432A-BC71-D4711C3F1901}"/>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A7384B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D573A2" w:rsidRPr="00D573A2" w14:paraId="21525CD0"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6490C7EB" w14:textId="77777777" w:rsidR="00D573A2" w:rsidRPr="00D573A2" w:rsidRDefault="00D573A2" w:rsidP="00D573A2">
                  <w:pPr>
                    <w:rPr>
                      <w:rFonts w:ascii="Calibri" w:eastAsia="Times New Roman" w:hAnsi="Calibri" w:cs="Calibri"/>
                      <w:color w:val="000000"/>
                      <w:sz w:val="22"/>
                    </w:rPr>
                  </w:pPr>
                </w:p>
              </w:tc>
            </w:tr>
            <w:tr w:rsidR="00D573A2" w:rsidRPr="00D573A2" w14:paraId="1A102066" w14:textId="77777777">
              <w:trPr>
                <w:trHeight w:val="276"/>
                <w:tblCellSpacing w:w="0" w:type="dxa"/>
              </w:trPr>
              <w:tc>
                <w:tcPr>
                  <w:tcW w:w="0" w:type="auto"/>
                  <w:vMerge/>
                  <w:tcBorders>
                    <w:top w:val="nil"/>
                    <w:left w:val="nil"/>
                    <w:bottom w:val="nil"/>
                    <w:right w:val="nil"/>
                  </w:tcBorders>
                  <w:vAlign w:val="center"/>
                  <w:hideMark/>
                </w:tcPr>
                <w:p w14:paraId="6FBF5440" w14:textId="77777777" w:rsidR="00D573A2" w:rsidRPr="00D573A2" w:rsidRDefault="00D573A2" w:rsidP="00D573A2">
                  <w:pPr>
                    <w:rPr>
                      <w:rFonts w:ascii="Calibri" w:eastAsia="Times New Roman" w:hAnsi="Calibri" w:cs="Calibri"/>
                      <w:color w:val="000000"/>
                      <w:sz w:val="22"/>
                    </w:rPr>
                  </w:pPr>
                </w:p>
              </w:tc>
            </w:tr>
          </w:tbl>
          <w:p w14:paraId="77B7BA59"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5E74EB9B"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67F7C2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3CA3AF6"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044A697"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4B7C3AE"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8DA8F01" w14:textId="77777777" w:rsidR="00D573A2" w:rsidRPr="00D573A2" w:rsidRDefault="00D573A2" w:rsidP="00D573A2">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13ACD3F6"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5CFF4AB2" w14:textId="77777777" w:rsidTr="00D573A2">
        <w:trPr>
          <w:trHeight w:val="300"/>
        </w:trPr>
        <w:tc>
          <w:tcPr>
            <w:tcW w:w="1376" w:type="dxa"/>
            <w:vMerge/>
            <w:tcBorders>
              <w:top w:val="nil"/>
              <w:left w:val="nil"/>
              <w:bottom w:val="nil"/>
              <w:right w:val="nil"/>
            </w:tcBorders>
            <w:vAlign w:val="center"/>
            <w:hideMark/>
          </w:tcPr>
          <w:p w14:paraId="4F46684B"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5B1BF710"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5AE1F747" w14:textId="77777777" w:rsidR="00D573A2" w:rsidRPr="00D573A2" w:rsidRDefault="00D573A2" w:rsidP="00D573A2">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29D85029" w14:textId="77777777" w:rsidR="00D573A2" w:rsidRPr="00D573A2" w:rsidRDefault="00D573A2" w:rsidP="00D573A2">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6A8807EA"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Your county logo here</w:t>
            </w:r>
          </w:p>
        </w:tc>
        <w:tc>
          <w:tcPr>
            <w:tcW w:w="1076" w:type="dxa"/>
            <w:tcBorders>
              <w:top w:val="nil"/>
              <w:left w:val="nil"/>
              <w:bottom w:val="nil"/>
              <w:right w:val="nil"/>
            </w:tcBorders>
            <w:shd w:val="clear" w:color="auto" w:fill="auto"/>
            <w:noWrap/>
            <w:vAlign w:val="bottom"/>
            <w:hideMark/>
          </w:tcPr>
          <w:p w14:paraId="7FA47FBC" w14:textId="4E5E94F2"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10E71E7C" wp14:editId="1ED78D90">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2A40FC7A-92B9-4DA4-AAFC-060940B342B3}"/>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B85786B"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34"/>
            </w:tblGrid>
            <w:tr w:rsidR="00D573A2" w:rsidRPr="00D573A2" w14:paraId="7F2BE2F7"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64C5466E" w14:textId="77777777" w:rsidR="00D573A2" w:rsidRPr="00D573A2" w:rsidRDefault="00D573A2" w:rsidP="00D573A2">
                  <w:pPr>
                    <w:rPr>
                      <w:rFonts w:ascii="Calibri" w:eastAsia="Times New Roman" w:hAnsi="Calibri" w:cs="Calibri"/>
                      <w:color w:val="000000"/>
                      <w:sz w:val="22"/>
                    </w:rPr>
                  </w:pPr>
                </w:p>
              </w:tc>
            </w:tr>
          </w:tbl>
          <w:p w14:paraId="51AF2B58" w14:textId="77777777" w:rsidR="00D573A2" w:rsidRPr="00D573A2" w:rsidRDefault="00D573A2" w:rsidP="00D573A2">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481EB47F"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22A541B3" w14:textId="77777777" w:rsidTr="00D573A2">
        <w:trPr>
          <w:trHeight w:val="300"/>
        </w:trPr>
        <w:tc>
          <w:tcPr>
            <w:tcW w:w="1376" w:type="dxa"/>
            <w:vMerge/>
            <w:tcBorders>
              <w:top w:val="nil"/>
              <w:left w:val="nil"/>
              <w:bottom w:val="nil"/>
              <w:right w:val="nil"/>
            </w:tcBorders>
            <w:vAlign w:val="center"/>
            <w:hideMark/>
          </w:tcPr>
          <w:p w14:paraId="48E17158"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0BC61F47"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AAAA642"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FB9060D"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829CC8E"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6994765"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1549F12" w14:textId="77777777" w:rsidR="00D573A2" w:rsidRPr="00D573A2" w:rsidRDefault="00D573A2" w:rsidP="00D573A2">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666743E9"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78497A6C" w14:textId="77777777" w:rsidTr="00D573A2">
        <w:trPr>
          <w:trHeight w:val="300"/>
        </w:trPr>
        <w:tc>
          <w:tcPr>
            <w:tcW w:w="1376" w:type="dxa"/>
            <w:tcBorders>
              <w:top w:val="nil"/>
              <w:left w:val="nil"/>
              <w:bottom w:val="nil"/>
              <w:right w:val="nil"/>
            </w:tcBorders>
            <w:shd w:val="clear" w:color="auto" w:fill="auto"/>
            <w:noWrap/>
            <w:vAlign w:val="bottom"/>
            <w:hideMark/>
          </w:tcPr>
          <w:p w14:paraId="38D633C3"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0C8CA17A"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R&amp;B Foreman II</w:t>
            </w:r>
          </w:p>
        </w:tc>
        <w:tc>
          <w:tcPr>
            <w:tcW w:w="416" w:type="dxa"/>
            <w:tcBorders>
              <w:top w:val="nil"/>
              <w:left w:val="nil"/>
              <w:bottom w:val="nil"/>
              <w:right w:val="nil"/>
            </w:tcBorders>
            <w:shd w:val="clear" w:color="auto" w:fill="auto"/>
            <w:noWrap/>
            <w:vAlign w:val="bottom"/>
            <w:hideMark/>
          </w:tcPr>
          <w:p w14:paraId="0A1B6C70" w14:textId="77777777" w:rsidR="00D573A2" w:rsidRPr="00D573A2" w:rsidRDefault="00D573A2" w:rsidP="00D573A2">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591BB11E"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1666C117" w14:textId="77777777" w:rsidR="00D573A2" w:rsidRPr="00D573A2" w:rsidRDefault="00D573A2" w:rsidP="00D573A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F0A4620"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831315C"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223F7A74" w14:textId="77777777" w:rsidR="00D573A2" w:rsidRPr="00D573A2" w:rsidRDefault="00D573A2" w:rsidP="00D573A2">
            <w:pPr>
              <w:rPr>
                <w:rFonts w:ascii="Calibri" w:eastAsia="Times New Roman" w:hAnsi="Calibri" w:cs="Calibri"/>
                <w:b/>
                <w:bCs/>
                <w:color w:val="000000"/>
                <w:sz w:val="22"/>
              </w:rPr>
            </w:pPr>
          </w:p>
        </w:tc>
      </w:tr>
      <w:tr w:rsidR="00D573A2" w:rsidRPr="00D573A2" w14:paraId="4B56F376" w14:textId="77777777" w:rsidTr="00D573A2">
        <w:trPr>
          <w:trHeight w:val="162"/>
        </w:trPr>
        <w:tc>
          <w:tcPr>
            <w:tcW w:w="1376" w:type="dxa"/>
            <w:tcBorders>
              <w:top w:val="nil"/>
              <w:left w:val="nil"/>
              <w:bottom w:val="nil"/>
              <w:right w:val="nil"/>
            </w:tcBorders>
            <w:shd w:val="clear" w:color="auto" w:fill="auto"/>
            <w:noWrap/>
            <w:vAlign w:val="bottom"/>
            <w:hideMark/>
          </w:tcPr>
          <w:p w14:paraId="35EA699C"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CE2608E"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39F347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DAC0C32"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C5CD400"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03DC4D1"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CB43DF9"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9BA4E35"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544D263" w14:textId="77777777" w:rsidTr="00D573A2">
        <w:trPr>
          <w:trHeight w:val="300"/>
        </w:trPr>
        <w:tc>
          <w:tcPr>
            <w:tcW w:w="1376" w:type="dxa"/>
            <w:tcBorders>
              <w:top w:val="nil"/>
              <w:left w:val="nil"/>
              <w:bottom w:val="nil"/>
              <w:right w:val="nil"/>
            </w:tcBorders>
            <w:shd w:val="clear" w:color="auto" w:fill="auto"/>
            <w:noWrap/>
            <w:vAlign w:val="bottom"/>
            <w:hideMark/>
          </w:tcPr>
          <w:p w14:paraId="61C6D626"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2412594E" w14:textId="77777777" w:rsidR="00D573A2" w:rsidRPr="00D573A2" w:rsidRDefault="00D573A2" w:rsidP="00D573A2">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6EF8D595"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B26A392"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745E0E59" w14:textId="77777777" w:rsidR="00D573A2" w:rsidRPr="00D573A2" w:rsidRDefault="00D573A2" w:rsidP="00D573A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57596544"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B8EC223"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4EBA89C9" w14:textId="77777777" w:rsidR="00D573A2" w:rsidRPr="00D573A2" w:rsidRDefault="00D573A2" w:rsidP="00D573A2">
            <w:pPr>
              <w:rPr>
                <w:rFonts w:ascii="Calibri" w:eastAsia="Times New Roman" w:hAnsi="Calibri" w:cs="Calibri"/>
                <w:b/>
                <w:bCs/>
                <w:color w:val="000000"/>
                <w:sz w:val="22"/>
              </w:rPr>
            </w:pPr>
          </w:p>
        </w:tc>
      </w:tr>
      <w:tr w:rsidR="00D573A2" w:rsidRPr="00D573A2" w14:paraId="4A64ED40" w14:textId="77777777" w:rsidTr="00D573A2">
        <w:trPr>
          <w:trHeight w:val="162"/>
        </w:trPr>
        <w:tc>
          <w:tcPr>
            <w:tcW w:w="1376" w:type="dxa"/>
            <w:tcBorders>
              <w:top w:val="nil"/>
              <w:left w:val="nil"/>
              <w:bottom w:val="nil"/>
              <w:right w:val="nil"/>
            </w:tcBorders>
            <w:shd w:val="clear" w:color="auto" w:fill="auto"/>
            <w:noWrap/>
            <w:vAlign w:val="bottom"/>
            <w:hideMark/>
          </w:tcPr>
          <w:p w14:paraId="1C480F29"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37A60A7"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8DAA87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77D5669"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E68E60A"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94DFD0E"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FF1B975"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764A042"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C1D4218" w14:textId="77777777" w:rsidTr="00D573A2">
        <w:trPr>
          <w:trHeight w:val="300"/>
        </w:trPr>
        <w:tc>
          <w:tcPr>
            <w:tcW w:w="1376" w:type="dxa"/>
            <w:tcBorders>
              <w:top w:val="nil"/>
              <w:left w:val="nil"/>
              <w:bottom w:val="nil"/>
              <w:right w:val="nil"/>
            </w:tcBorders>
            <w:shd w:val="clear" w:color="auto" w:fill="auto"/>
            <w:noWrap/>
            <w:vAlign w:val="bottom"/>
            <w:hideMark/>
          </w:tcPr>
          <w:p w14:paraId="1CEE91F5"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07623874" w14:textId="77777777" w:rsidR="00D573A2" w:rsidRPr="00D573A2" w:rsidRDefault="00D573A2" w:rsidP="00D573A2">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5E1C6273"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1F9CB58"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66FAA238" w14:textId="77777777" w:rsidR="00D573A2" w:rsidRPr="00D573A2" w:rsidRDefault="00D573A2" w:rsidP="00D573A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382E217A"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CC71BB6"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5D7EFF84" w14:textId="77777777" w:rsidR="00D573A2" w:rsidRPr="00D573A2" w:rsidRDefault="00D573A2" w:rsidP="00D573A2">
            <w:pPr>
              <w:rPr>
                <w:rFonts w:ascii="Calibri" w:eastAsia="Times New Roman" w:hAnsi="Calibri" w:cs="Calibri"/>
                <w:b/>
                <w:bCs/>
                <w:color w:val="000000"/>
                <w:sz w:val="22"/>
              </w:rPr>
            </w:pPr>
          </w:p>
        </w:tc>
      </w:tr>
      <w:tr w:rsidR="00D573A2" w:rsidRPr="00D573A2" w14:paraId="24710C88" w14:textId="77777777" w:rsidTr="00D573A2">
        <w:trPr>
          <w:trHeight w:val="162"/>
        </w:trPr>
        <w:tc>
          <w:tcPr>
            <w:tcW w:w="1376" w:type="dxa"/>
            <w:tcBorders>
              <w:top w:val="nil"/>
              <w:left w:val="nil"/>
              <w:bottom w:val="nil"/>
              <w:right w:val="nil"/>
            </w:tcBorders>
            <w:shd w:val="clear" w:color="auto" w:fill="auto"/>
            <w:noWrap/>
            <w:vAlign w:val="bottom"/>
            <w:hideMark/>
          </w:tcPr>
          <w:p w14:paraId="397D7613"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D278B59"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119A403"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FB5AFEE"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82AF0B7"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261593F"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BA9ABA4"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72A7FAE"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24CF58AE" w14:textId="77777777" w:rsidTr="00D573A2">
        <w:trPr>
          <w:trHeight w:val="300"/>
        </w:trPr>
        <w:tc>
          <w:tcPr>
            <w:tcW w:w="1376" w:type="dxa"/>
            <w:tcBorders>
              <w:top w:val="nil"/>
              <w:left w:val="nil"/>
              <w:bottom w:val="nil"/>
              <w:right w:val="nil"/>
            </w:tcBorders>
            <w:shd w:val="clear" w:color="auto" w:fill="auto"/>
            <w:noWrap/>
            <w:vAlign w:val="bottom"/>
            <w:hideMark/>
          </w:tcPr>
          <w:p w14:paraId="1FFA7A7A"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67394F38" w14:textId="77777777" w:rsidR="00D573A2" w:rsidRPr="00D573A2" w:rsidRDefault="00D573A2" w:rsidP="00D573A2">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1CA0FA5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6B019F7"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0CE11471" w14:textId="77777777" w:rsidR="00D573A2" w:rsidRPr="00D573A2" w:rsidRDefault="00D573A2" w:rsidP="00D573A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31D9E242"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EC9C217"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6D27A41A" w14:textId="77777777" w:rsidR="00D573A2" w:rsidRPr="00D573A2" w:rsidRDefault="00D573A2" w:rsidP="00D573A2">
            <w:pPr>
              <w:rPr>
                <w:rFonts w:ascii="Calibri" w:eastAsia="Times New Roman" w:hAnsi="Calibri" w:cs="Calibri"/>
                <w:b/>
                <w:bCs/>
                <w:color w:val="000000"/>
                <w:sz w:val="22"/>
              </w:rPr>
            </w:pPr>
          </w:p>
        </w:tc>
      </w:tr>
      <w:tr w:rsidR="00D573A2" w:rsidRPr="00D573A2" w14:paraId="3ADEBF59" w14:textId="77777777" w:rsidTr="00D573A2">
        <w:trPr>
          <w:trHeight w:val="162"/>
        </w:trPr>
        <w:tc>
          <w:tcPr>
            <w:tcW w:w="1376" w:type="dxa"/>
            <w:tcBorders>
              <w:top w:val="nil"/>
              <w:left w:val="nil"/>
              <w:bottom w:val="nil"/>
              <w:right w:val="nil"/>
            </w:tcBorders>
            <w:shd w:val="clear" w:color="auto" w:fill="auto"/>
            <w:noWrap/>
            <w:vAlign w:val="bottom"/>
            <w:hideMark/>
          </w:tcPr>
          <w:p w14:paraId="4189DFF4"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1617E30"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432DC83"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E428F10"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A775438"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EE6C868"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6A2EC03"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3450BB3"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3B4CFA0" w14:textId="77777777" w:rsidTr="00D573A2">
        <w:trPr>
          <w:trHeight w:val="300"/>
        </w:trPr>
        <w:tc>
          <w:tcPr>
            <w:tcW w:w="10632" w:type="dxa"/>
            <w:gridSpan w:val="8"/>
            <w:tcBorders>
              <w:top w:val="nil"/>
              <w:left w:val="nil"/>
              <w:bottom w:val="nil"/>
              <w:right w:val="nil"/>
            </w:tcBorders>
            <w:shd w:val="clear" w:color="auto" w:fill="auto"/>
            <w:hideMark/>
          </w:tcPr>
          <w:p w14:paraId="0E5F93C6"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b/>
                <w:bCs/>
                <w:color w:val="000000"/>
                <w:sz w:val="22"/>
              </w:rPr>
              <w:t>Summary of Functions:</w:t>
            </w:r>
            <w:r w:rsidRPr="00D573A2">
              <w:rPr>
                <w:rFonts w:ascii="Calibri" w:eastAsia="Times New Roman" w:hAnsi="Calibri" w:cs="Calibri"/>
                <w:color w:val="000000"/>
                <w:sz w:val="22"/>
              </w:rPr>
              <w:t xml:space="preserve">  </w:t>
            </w:r>
          </w:p>
        </w:tc>
      </w:tr>
      <w:tr w:rsidR="00D573A2" w:rsidRPr="00D573A2" w14:paraId="40ABFD15" w14:textId="77777777" w:rsidTr="00D573A2">
        <w:trPr>
          <w:trHeight w:val="300"/>
        </w:trPr>
        <w:tc>
          <w:tcPr>
            <w:tcW w:w="10632" w:type="dxa"/>
            <w:gridSpan w:val="8"/>
            <w:tcBorders>
              <w:top w:val="nil"/>
              <w:left w:val="nil"/>
              <w:bottom w:val="nil"/>
              <w:right w:val="nil"/>
            </w:tcBorders>
            <w:shd w:val="clear" w:color="auto" w:fill="auto"/>
            <w:noWrap/>
            <w:vAlign w:val="bottom"/>
            <w:hideMark/>
          </w:tcPr>
          <w:p w14:paraId="4A8DE58C" w14:textId="78DA631E" w:rsidR="00D573A2" w:rsidRPr="00D573A2" w:rsidRDefault="00A04CA8" w:rsidP="00D573A2">
            <w:pPr>
              <w:rPr>
                <w:rFonts w:ascii="Calibri" w:eastAsia="Times New Roman" w:hAnsi="Calibri" w:cs="Calibri"/>
                <w:color w:val="000000"/>
                <w:sz w:val="22"/>
              </w:rPr>
            </w:pPr>
            <w:r>
              <w:rPr>
                <w:rFonts w:ascii="Calibri" w:eastAsia="Times New Roman" w:hAnsi="Calibri" w:cs="Calibri"/>
                <w:color w:val="000000"/>
                <w:sz w:val="22"/>
              </w:rPr>
              <w:t>T</w:t>
            </w:r>
            <w:r w:rsidRPr="0007321C">
              <w:rPr>
                <w:rFonts w:ascii="Calibri" w:eastAsia="Times New Roman" w:hAnsi="Calibri" w:cs="Calibri"/>
                <w:color w:val="000000"/>
                <w:sz w:val="22"/>
              </w:rPr>
              <w:t>he R&amp;B Foreman I</w:t>
            </w:r>
            <w:r>
              <w:rPr>
                <w:rFonts w:ascii="Calibri" w:eastAsia="Times New Roman" w:hAnsi="Calibri" w:cs="Calibri"/>
                <w:color w:val="000000"/>
                <w:sz w:val="22"/>
              </w:rPr>
              <w:t>I</w:t>
            </w:r>
            <w:r w:rsidRPr="0007321C">
              <w:rPr>
                <w:rFonts w:ascii="Calibri" w:eastAsia="Times New Roman" w:hAnsi="Calibri" w:cs="Calibri"/>
                <w:color w:val="000000"/>
                <w:sz w:val="22"/>
              </w:rPr>
              <w:t xml:space="preserve"> oversee an assigned crew that performs road construction and maintenance work in one or more specialized public works programs. </w:t>
            </w:r>
            <w:r>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The primary responsibilities of this position are onsite leadership, de-escalating issues, ensuring safety, and proper business operations and policies and procedures are followed on Roadway or Right of Way maintenance projects. </w:t>
            </w:r>
            <w:r>
              <w:rPr>
                <w:rFonts w:ascii="Calibri" w:eastAsia="Times New Roman" w:hAnsi="Calibri" w:cs="Calibri"/>
                <w:color w:val="000000"/>
                <w:sz w:val="22"/>
              </w:rPr>
              <w:t xml:space="preserve"> </w:t>
            </w:r>
            <w:r w:rsidRPr="0007321C">
              <w:rPr>
                <w:rFonts w:ascii="Calibri" w:eastAsia="Times New Roman" w:hAnsi="Calibri" w:cs="Calibri"/>
                <w:color w:val="000000"/>
                <w:sz w:val="22"/>
              </w:rPr>
              <w:t>In addition, work duties include traffic control set up in construction zones, performing routine roadway and right-of-way maintenance.</w:t>
            </w:r>
          </w:p>
        </w:tc>
      </w:tr>
      <w:tr w:rsidR="00D573A2" w:rsidRPr="00D573A2" w14:paraId="11C8D3AE" w14:textId="77777777" w:rsidTr="00D573A2">
        <w:trPr>
          <w:trHeight w:val="162"/>
        </w:trPr>
        <w:tc>
          <w:tcPr>
            <w:tcW w:w="1376" w:type="dxa"/>
            <w:tcBorders>
              <w:top w:val="nil"/>
              <w:left w:val="nil"/>
              <w:bottom w:val="nil"/>
              <w:right w:val="nil"/>
            </w:tcBorders>
            <w:shd w:val="clear" w:color="auto" w:fill="auto"/>
            <w:noWrap/>
            <w:vAlign w:val="bottom"/>
            <w:hideMark/>
          </w:tcPr>
          <w:p w14:paraId="2118E493"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3059BFD"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93E28C8"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0AF3B67"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D86A17A"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0EDB4F8"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A443F66"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740F375"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3772F31" w14:textId="77777777" w:rsidTr="00D573A2">
        <w:trPr>
          <w:trHeight w:val="300"/>
        </w:trPr>
        <w:tc>
          <w:tcPr>
            <w:tcW w:w="10632" w:type="dxa"/>
            <w:gridSpan w:val="8"/>
            <w:tcBorders>
              <w:top w:val="nil"/>
              <w:left w:val="nil"/>
              <w:bottom w:val="nil"/>
              <w:right w:val="nil"/>
            </w:tcBorders>
            <w:shd w:val="clear" w:color="auto" w:fill="auto"/>
            <w:noWrap/>
            <w:vAlign w:val="bottom"/>
            <w:hideMark/>
          </w:tcPr>
          <w:p w14:paraId="606D7D92"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 xml:space="preserve">Distinguishing Characteristics: </w:t>
            </w:r>
          </w:p>
        </w:tc>
      </w:tr>
      <w:tr w:rsidR="00D573A2" w:rsidRPr="00D573A2" w14:paraId="19444B07" w14:textId="77777777" w:rsidTr="00D573A2">
        <w:trPr>
          <w:trHeight w:val="1500"/>
        </w:trPr>
        <w:tc>
          <w:tcPr>
            <w:tcW w:w="10632" w:type="dxa"/>
            <w:gridSpan w:val="8"/>
            <w:tcBorders>
              <w:top w:val="nil"/>
              <w:left w:val="nil"/>
              <w:bottom w:val="nil"/>
              <w:right w:val="nil"/>
            </w:tcBorders>
            <w:shd w:val="clear" w:color="auto" w:fill="auto"/>
            <w:vAlign w:val="bottom"/>
            <w:hideMark/>
          </w:tcPr>
          <w:p w14:paraId="6E5A4CE1" w14:textId="0364A5C0"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This is the second in a series of two road maintenance-related job classifications within this job family. </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This classification is distinguished by functioning as a direct line manager over assigned activities of other road maintenance staff and probationers in addition to performing the normal range of road maintenance duties.  A higher level of management responsibilities </w:t>
            </w:r>
            <w:r w:rsidR="00A04CA8" w:rsidRPr="00D573A2">
              <w:rPr>
                <w:rFonts w:ascii="Calibri" w:eastAsia="Times New Roman" w:hAnsi="Calibri" w:cs="Calibri"/>
                <w:color w:val="000000"/>
                <w:sz w:val="22"/>
              </w:rPr>
              <w:t>is</w:t>
            </w:r>
            <w:r w:rsidRPr="00D573A2">
              <w:rPr>
                <w:rFonts w:ascii="Calibri" w:eastAsia="Times New Roman" w:hAnsi="Calibri" w:cs="Calibri"/>
                <w:color w:val="000000"/>
                <w:sz w:val="22"/>
              </w:rPr>
              <w:t xml:space="preserve"> permitted in this job. </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This classification may require a flexible work schedule in order to meet the needs of the county.</w:t>
            </w:r>
          </w:p>
        </w:tc>
      </w:tr>
      <w:tr w:rsidR="00D573A2" w:rsidRPr="00D573A2" w14:paraId="1A6ADD17" w14:textId="77777777" w:rsidTr="00D573A2">
        <w:trPr>
          <w:trHeight w:val="162"/>
        </w:trPr>
        <w:tc>
          <w:tcPr>
            <w:tcW w:w="1376" w:type="dxa"/>
            <w:tcBorders>
              <w:top w:val="nil"/>
              <w:left w:val="nil"/>
              <w:bottom w:val="nil"/>
              <w:right w:val="nil"/>
            </w:tcBorders>
            <w:shd w:val="clear" w:color="auto" w:fill="auto"/>
            <w:noWrap/>
            <w:vAlign w:val="bottom"/>
            <w:hideMark/>
          </w:tcPr>
          <w:p w14:paraId="6BFF059C"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187291C"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940DF5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8C47049"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3146108"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FDB58CF"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CEABC11"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43D9ADD"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5CA40706" w14:textId="77777777" w:rsidTr="00D573A2">
        <w:trPr>
          <w:trHeight w:val="300"/>
        </w:trPr>
        <w:tc>
          <w:tcPr>
            <w:tcW w:w="10632" w:type="dxa"/>
            <w:gridSpan w:val="8"/>
            <w:tcBorders>
              <w:top w:val="nil"/>
              <w:left w:val="nil"/>
              <w:bottom w:val="nil"/>
              <w:right w:val="nil"/>
            </w:tcBorders>
            <w:shd w:val="clear" w:color="auto" w:fill="auto"/>
            <w:noWrap/>
            <w:vAlign w:val="bottom"/>
            <w:hideMark/>
          </w:tcPr>
          <w:p w14:paraId="10B075CE" w14:textId="6D196C82"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 xml:space="preserve">Management Scope:  </w:t>
            </w:r>
            <w:r w:rsidRPr="00D573A2">
              <w:rPr>
                <w:rFonts w:ascii="Calibri" w:eastAsia="Times New Roman" w:hAnsi="Calibri" w:cs="Calibri"/>
                <w:color w:val="000000"/>
                <w:sz w:val="22"/>
              </w:rPr>
              <w:t>Supervises a crew of up to twenty (20) crewmembers.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p>
        </w:tc>
      </w:tr>
      <w:tr w:rsidR="00D573A2" w:rsidRPr="00D573A2" w14:paraId="7D5444D8" w14:textId="77777777" w:rsidTr="00D573A2">
        <w:trPr>
          <w:trHeight w:val="162"/>
        </w:trPr>
        <w:tc>
          <w:tcPr>
            <w:tcW w:w="1376" w:type="dxa"/>
            <w:tcBorders>
              <w:top w:val="nil"/>
              <w:left w:val="nil"/>
              <w:bottom w:val="nil"/>
              <w:right w:val="nil"/>
            </w:tcBorders>
            <w:shd w:val="clear" w:color="auto" w:fill="auto"/>
            <w:noWrap/>
            <w:vAlign w:val="bottom"/>
            <w:hideMark/>
          </w:tcPr>
          <w:p w14:paraId="1BAE4AF2" w14:textId="77777777" w:rsidR="00D573A2" w:rsidRPr="00D573A2" w:rsidRDefault="00D573A2" w:rsidP="00D573A2">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087DF09F"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284BAE8"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9034A7F"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E4DB96A"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6CED1B9"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750AB94"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CD332E4"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259BABB" w14:textId="77777777" w:rsidTr="00D573A2">
        <w:trPr>
          <w:trHeight w:val="300"/>
        </w:trPr>
        <w:tc>
          <w:tcPr>
            <w:tcW w:w="4252" w:type="dxa"/>
            <w:gridSpan w:val="2"/>
            <w:tcBorders>
              <w:top w:val="nil"/>
              <w:left w:val="nil"/>
              <w:bottom w:val="nil"/>
              <w:right w:val="nil"/>
            </w:tcBorders>
            <w:shd w:val="clear" w:color="auto" w:fill="auto"/>
            <w:noWrap/>
            <w:vAlign w:val="bottom"/>
            <w:hideMark/>
          </w:tcPr>
          <w:p w14:paraId="24E20197"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0D63BFB9" w14:textId="77777777" w:rsidR="00D573A2" w:rsidRPr="00D573A2" w:rsidRDefault="00D573A2" w:rsidP="00D573A2">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46BEC2B8"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F40F49F" w14:textId="77777777" w:rsidR="00D573A2" w:rsidRPr="00D573A2" w:rsidRDefault="00D573A2" w:rsidP="00D573A2">
            <w:pPr>
              <w:jc w:val="center"/>
              <w:rPr>
                <w:rFonts w:ascii="Calibri" w:eastAsia="Times New Roman" w:hAnsi="Calibri" w:cs="Calibri"/>
                <w:b/>
                <w:bCs/>
                <w:color w:val="000000"/>
                <w:sz w:val="22"/>
              </w:rPr>
            </w:pPr>
            <w:r w:rsidRPr="00D573A2">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19F54132" w14:textId="77777777" w:rsidR="00D573A2" w:rsidRPr="00D573A2" w:rsidRDefault="00D573A2" w:rsidP="00D573A2">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70D2CEF0"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b/>
                <w:bCs/>
                <w:color w:val="000000"/>
                <w:sz w:val="22"/>
              </w:rPr>
              <w:t>E</w:t>
            </w:r>
            <w:r w:rsidRPr="00D573A2">
              <w:rPr>
                <w:rFonts w:ascii="Calibri" w:eastAsia="Times New Roman" w:hAnsi="Calibri" w:cs="Calibri"/>
                <w:color w:val="000000"/>
                <w:sz w:val="22"/>
              </w:rPr>
              <w:t xml:space="preserve">ssential / </w:t>
            </w:r>
            <w:r w:rsidRPr="00D573A2">
              <w:rPr>
                <w:rFonts w:ascii="Calibri" w:eastAsia="Times New Roman" w:hAnsi="Calibri" w:cs="Calibri"/>
                <w:b/>
                <w:bCs/>
                <w:color w:val="000000"/>
                <w:sz w:val="22"/>
              </w:rPr>
              <w:t>N</w:t>
            </w:r>
            <w:r w:rsidRPr="00D573A2">
              <w:rPr>
                <w:rFonts w:ascii="Calibri" w:eastAsia="Times New Roman" w:hAnsi="Calibri" w:cs="Calibri"/>
                <w:color w:val="000000"/>
                <w:sz w:val="22"/>
              </w:rPr>
              <w:t>on-Essential</w:t>
            </w:r>
          </w:p>
        </w:tc>
      </w:tr>
      <w:tr w:rsidR="00D573A2" w:rsidRPr="00D573A2" w14:paraId="54B69B60" w14:textId="77777777" w:rsidTr="00D573A2">
        <w:trPr>
          <w:trHeight w:val="162"/>
        </w:trPr>
        <w:tc>
          <w:tcPr>
            <w:tcW w:w="1376" w:type="dxa"/>
            <w:tcBorders>
              <w:top w:val="nil"/>
              <w:left w:val="nil"/>
              <w:bottom w:val="nil"/>
              <w:right w:val="nil"/>
            </w:tcBorders>
            <w:shd w:val="clear" w:color="auto" w:fill="auto"/>
            <w:noWrap/>
            <w:vAlign w:val="bottom"/>
            <w:hideMark/>
          </w:tcPr>
          <w:p w14:paraId="275D875B"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4A1E655B"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B232FD9"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FEF5EDD"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D17259D"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C0AF65C"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B9A3137"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55EE651"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313AD334" w14:textId="77777777" w:rsidTr="00D573A2">
        <w:trPr>
          <w:trHeight w:val="1500"/>
        </w:trPr>
        <w:tc>
          <w:tcPr>
            <w:tcW w:w="6164" w:type="dxa"/>
            <w:gridSpan w:val="4"/>
            <w:tcBorders>
              <w:top w:val="nil"/>
              <w:left w:val="nil"/>
              <w:bottom w:val="nil"/>
              <w:right w:val="nil"/>
            </w:tcBorders>
            <w:shd w:val="clear" w:color="auto" w:fill="auto"/>
            <w:hideMark/>
          </w:tcPr>
          <w:p w14:paraId="7C7385B7" w14:textId="4721169F"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1. Supervises, </w:t>
            </w:r>
            <w:r w:rsidR="00A04CA8" w:rsidRPr="00D573A2">
              <w:rPr>
                <w:rFonts w:ascii="Calibri" w:eastAsia="Times New Roman" w:hAnsi="Calibri" w:cs="Calibri"/>
                <w:color w:val="000000"/>
                <w:sz w:val="22"/>
              </w:rPr>
              <w:t>trains,</w:t>
            </w:r>
            <w:r w:rsidRPr="00D573A2">
              <w:rPr>
                <w:rFonts w:ascii="Calibri" w:eastAsia="Times New Roman" w:hAnsi="Calibri" w:cs="Calibri"/>
                <w:color w:val="000000"/>
                <w:sz w:val="22"/>
              </w:rPr>
              <w:t xml:space="preserve"> and assists personnel in performing road construction duties; monitors performance of crew to maintain compliance with specifications and quality standards; organizes, </w:t>
            </w:r>
            <w:r w:rsidR="00A04CA8" w:rsidRPr="00D573A2">
              <w:rPr>
                <w:rFonts w:ascii="Calibri" w:eastAsia="Times New Roman" w:hAnsi="Calibri" w:cs="Calibri"/>
                <w:color w:val="000000"/>
                <w:sz w:val="22"/>
              </w:rPr>
              <w:t>assigns,</w:t>
            </w:r>
            <w:r w:rsidRPr="00D573A2">
              <w:rPr>
                <w:rFonts w:ascii="Calibri" w:eastAsia="Times New Roman" w:hAnsi="Calibri" w:cs="Calibri"/>
                <w:color w:val="000000"/>
                <w:sz w:val="22"/>
              </w:rPr>
              <w:t xml:space="preserve"> and coordinates workflow; monitors qualitative and quantitative results.</w:t>
            </w:r>
          </w:p>
        </w:tc>
        <w:tc>
          <w:tcPr>
            <w:tcW w:w="1446" w:type="dxa"/>
            <w:tcBorders>
              <w:top w:val="nil"/>
              <w:left w:val="nil"/>
              <w:bottom w:val="nil"/>
              <w:right w:val="nil"/>
            </w:tcBorders>
            <w:shd w:val="clear" w:color="auto" w:fill="auto"/>
            <w:noWrap/>
            <w:vAlign w:val="bottom"/>
            <w:hideMark/>
          </w:tcPr>
          <w:p w14:paraId="76DDC77F"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53B4375"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D979DC5"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C8C663B"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472EA50E" w14:textId="77777777" w:rsidTr="00D573A2">
        <w:trPr>
          <w:trHeight w:val="162"/>
        </w:trPr>
        <w:tc>
          <w:tcPr>
            <w:tcW w:w="1376" w:type="dxa"/>
            <w:tcBorders>
              <w:top w:val="nil"/>
              <w:left w:val="nil"/>
              <w:bottom w:val="nil"/>
              <w:right w:val="nil"/>
            </w:tcBorders>
            <w:shd w:val="clear" w:color="auto" w:fill="auto"/>
            <w:noWrap/>
            <w:vAlign w:val="bottom"/>
            <w:hideMark/>
          </w:tcPr>
          <w:p w14:paraId="38C54FC7"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4924FA0"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C0567CA"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66BB933"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DACCD72"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95241E5"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3B69980"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F2B9CE3"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1633E115" w14:textId="77777777" w:rsidTr="00D573A2">
        <w:trPr>
          <w:trHeight w:val="1800"/>
        </w:trPr>
        <w:tc>
          <w:tcPr>
            <w:tcW w:w="6164" w:type="dxa"/>
            <w:gridSpan w:val="4"/>
            <w:tcBorders>
              <w:top w:val="nil"/>
              <w:left w:val="nil"/>
              <w:bottom w:val="nil"/>
              <w:right w:val="nil"/>
            </w:tcBorders>
            <w:shd w:val="clear" w:color="auto" w:fill="auto"/>
            <w:hideMark/>
          </w:tcPr>
          <w:p w14:paraId="637ED5D6"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2. Operates various types of specialized construction equipment to include, but is not limited to the following: milling machines, excavators, rollers, crane, trencher, backhoe to break ground, dirt and rock, and spread materials, load trucks, excavate trenches, patch/resurface streets, make cuts and fills, and perform other work with equipment.</w:t>
            </w:r>
          </w:p>
        </w:tc>
        <w:tc>
          <w:tcPr>
            <w:tcW w:w="1446" w:type="dxa"/>
            <w:tcBorders>
              <w:top w:val="nil"/>
              <w:left w:val="nil"/>
              <w:bottom w:val="nil"/>
              <w:right w:val="nil"/>
            </w:tcBorders>
            <w:shd w:val="clear" w:color="auto" w:fill="auto"/>
            <w:noWrap/>
            <w:vAlign w:val="bottom"/>
            <w:hideMark/>
          </w:tcPr>
          <w:p w14:paraId="13DE6516"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5D8B783"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604F11B"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6A294D1"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2BFA3A34" w14:textId="77777777" w:rsidTr="00D573A2">
        <w:trPr>
          <w:trHeight w:val="162"/>
        </w:trPr>
        <w:tc>
          <w:tcPr>
            <w:tcW w:w="1376" w:type="dxa"/>
            <w:tcBorders>
              <w:top w:val="nil"/>
              <w:left w:val="nil"/>
              <w:bottom w:val="nil"/>
              <w:right w:val="nil"/>
            </w:tcBorders>
            <w:shd w:val="clear" w:color="auto" w:fill="auto"/>
            <w:noWrap/>
            <w:vAlign w:val="bottom"/>
            <w:hideMark/>
          </w:tcPr>
          <w:p w14:paraId="5F4E9D39"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5F26F31"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0A0A2B0"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D8E0564"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C71A3CB"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EA5941E"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12FEF8F"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705FE51"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B1AFD3B" w14:textId="77777777" w:rsidTr="00D573A2">
        <w:trPr>
          <w:trHeight w:val="2100"/>
        </w:trPr>
        <w:tc>
          <w:tcPr>
            <w:tcW w:w="6164" w:type="dxa"/>
            <w:gridSpan w:val="4"/>
            <w:tcBorders>
              <w:top w:val="nil"/>
              <w:left w:val="nil"/>
              <w:bottom w:val="nil"/>
              <w:right w:val="nil"/>
            </w:tcBorders>
            <w:shd w:val="clear" w:color="auto" w:fill="auto"/>
            <w:hideMark/>
          </w:tcPr>
          <w:p w14:paraId="39979487"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3. Supervise assigned personnel that involves: scheduling, assigning, instructing, guiding, checking and evaluating work; enforces personnel rules and regulations, standards of conduct, work attendance and safe work practices; counseling, motivating and maintaining harmonious working relationships among subordinates; interviewing applicants and recommending selection.</w:t>
            </w:r>
          </w:p>
        </w:tc>
        <w:tc>
          <w:tcPr>
            <w:tcW w:w="1446" w:type="dxa"/>
            <w:tcBorders>
              <w:top w:val="nil"/>
              <w:left w:val="nil"/>
              <w:bottom w:val="nil"/>
              <w:right w:val="nil"/>
            </w:tcBorders>
            <w:shd w:val="clear" w:color="auto" w:fill="auto"/>
            <w:noWrap/>
            <w:vAlign w:val="bottom"/>
            <w:hideMark/>
          </w:tcPr>
          <w:p w14:paraId="0729C0A5"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67D04192"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B7070C1"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3A27979"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28562505" w14:textId="77777777" w:rsidTr="00D573A2">
        <w:trPr>
          <w:trHeight w:val="162"/>
        </w:trPr>
        <w:tc>
          <w:tcPr>
            <w:tcW w:w="1376" w:type="dxa"/>
            <w:tcBorders>
              <w:top w:val="nil"/>
              <w:left w:val="nil"/>
              <w:bottom w:val="nil"/>
              <w:right w:val="nil"/>
            </w:tcBorders>
            <w:shd w:val="clear" w:color="auto" w:fill="auto"/>
            <w:noWrap/>
            <w:vAlign w:val="bottom"/>
            <w:hideMark/>
          </w:tcPr>
          <w:p w14:paraId="0571BE51"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79EE2E5"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573513F"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400A0A6"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71FD413"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B17B996"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837A3C8"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99305E6"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46837942" w14:textId="77777777" w:rsidTr="00D573A2">
        <w:trPr>
          <w:trHeight w:val="1200"/>
        </w:trPr>
        <w:tc>
          <w:tcPr>
            <w:tcW w:w="6164" w:type="dxa"/>
            <w:gridSpan w:val="4"/>
            <w:tcBorders>
              <w:top w:val="nil"/>
              <w:left w:val="nil"/>
              <w:bottom w:val="nil"/>
              <w:right w:val="nil"/>
            </w:tcBorders>
            <w:shd w:val="clear" w:color="auto" w:fill="auto"/>
            <w:hideMark/>
          </w:tcPr>
          <w:p w14:paraId="0BD6E9D7" w14:textId="70240982"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lastRenderedPageBreak/>
              <w:t xml:space="preserve">4.  Creates a </w:t>
            </w:r>
            <w:r w:rsidR="00A04CA8" w:rsidRPr="00D573A2">
              <w:rPr>
                <w:rFonts w:ascii="Calibri" w:eastAsia="Times New Roman" w:hAnsi="Calibri" w:cs="Calibri"/>
                <w:color w:val="000000"/>
                <w:sz w:val="22"/>
              </w:rPr>
              <w:t>high-quality</w:t>
            </w:r>
            <w:r w:rsidRPr="00D573A2">
              <w:rPr>
                <w:rFonts w:ascii="Calibri" w:eastAsia="Times New Roman" w:hAnsi="Calibri" w:cs="Calibri"/>
                <w:color w:val="000000"/>
                <w:sz w:val="22"/>
              </w:rPr>
              <w:t xml:space="preserve"> work culture through participation in and emphasis on training and mentoring to develop leadership, management, and technical skills in self and all employees, including safety related training and skills.</w:t>
            </w:r>
          </w:p>
        </w:tc>
        <w:tc>
          <w:tcPr>
            <w:tcW w:w="1446" w:type="dxa"/>
            <w:tcBorders>
              <w:top w:val="nil"/>
              <w:left w:val="nil"/>
              <w:bottom w:val="nil"/>
              <w:right w:val="nil"/>
            </w:tcBorders>
            <w:shd w:val="clear" w:color="auto" w:fill="auto"/>
            <w:noWrap/>
            <w:vAlign w:val="bottom"/>
            <w:hideMark/>
          </w:tcPr>
          <w:p w14:paraId="4ED59959"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368C6AB"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59A7813"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1FD1E62"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78B7949" w14:textId="77777777" w:rsidTr="00D573A2">
        <w:trPr>
          <w:trHeight w:val="162"/>
        </w:trPr>
        <w:tc>
          <w:tcPr>
            <w:tcW w:w="1376" w:type="dxa"/>
            <w:tcBorders>
              <w:top w:val="nil"/>
              <w:left w:val="nil"/>
              <w:bottom w:val="nil"/>
              <w:right w:val="nil"/>
            </w:tcBorders>
            <w:shd w:val="clear" w:color="auto" w:fill="auto"/>
            <w:noWrap/>
            <w:vAlign w:val="bottom"/>
            <w:hideMark/>
          </w:tcPr>
          <w:p w14:paraId="3CCFA2C8"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4A4A947"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BFEBB5F"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666F64B"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703595D"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6880E84"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CA1AD99"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18DCA02"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32350EE6" w14:textId="77777777" w:rsidTr="00D573A2">
        <w:trPr>
          <w:trHeight w:val="1200"/>
        </w:trPr>
        <w:tc>
          <w:tcPr>
            <w:tcW w:w="6164" w:type="dxa"/>
            <w:gridSpan w:val="4"/>
            <w:tcBorders>
              <w:top w:val="nil"/>
              <w:left w:val="nil"/>
              <w:bottom w:val="nil"/>
              <w:right w:val="nil"/>
            </w:tcBorders>
            <w:shd w:val="clear" w:color="auto" w:fill="auto"/>
            <w:hideMark/>
          </w:tcPr>
          <w:p w14:paraId="0CB88EBC" w14:textId="1B1D7072"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5. Assists with the development of annual budget; monitors assigned budget </w:t>
            </w:r>
            <w:r w:rsidR="00A04CA8" w:rsidRPr="00D573A2">
              <w:rPr>
                <w:rFonts w:ascii="Calibri" w:eastAsia="Times New Roman" w:hAnsi="Calibri" w:cs="Calibri"/>
                <w:color w:val="000000"/>
                <w:sz w:val="22"/>
              </w:rPr>
              <w:t>expenditures; validates</w:t>
            </w:r>
            <w:r w:rsidRPr="00D573A2">
              <w:rPr>
                <w:rFonts w:ascii="Calibri" w:eastAsia="Times New Roman" w:hAnsi="Calibri" w:cs="Calibri"/>
                <w:color w:val="000000"/>
                <w:sz w:val="22"/>
              </w:rPr>
              <w:t xml:space="preserve"> expenditures </w:t>
            </w:r>
            <w:proofErr w:type="gramStart"/>
            <w:r w:rsidRPr="00D573A2">
              <w:rPr>
                <w:rFonts w:ascii="Calibri" w:eastAsia="Times New Roman" w:hAnsi="Calibri" w:cs="Calibri"/>
                <w:color w:val="000000"/>
                <w:sz w:val="22"/>
              </w:rPr>
              <w:t>are in compliance with</w:t>
            </w:r>
            <w:proofErr w:type="gramEnd"/>
            <w:r w:rsidRPr="00D573A2">
              <w:rPr>
                <w:rFonts w:ascii="Calibri" w:eastAsia="Times New Roman" w:hAnsi="Calibri" w:cs="Calibri"/>
                <w:color w:val="000000"/>
                <w:sz w:val="22"/>
              </w:rPr>
              <w:t xml:space="preserve"> county, state or federal regulations and guidelines. </w:t>
            </w:r>
          </w:p>
        </w:tc>
        <w:tc>
          <w:tcPr>
            <w:tcW w:w="1446" w:type="dxa"/>
            <w:tcBorders>
              <w:top w:val="nil"/>
              <w:left w:val="nil"/>
              <w:bottom w:val="nil"/>
              <w:right w:val="nil"/>
            </w:tcBorders>
            <w:shd w:val="clear" w:color="auto" w:fill="auto"/>
            <w:noWrap/>
            <w:vAlign w:val="bottom"/>
            <w:hideMark/>
          </w:tcPr>
          <w:p w14:paraId="1F487207"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94B4512"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7A584CE"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3E48E54"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118EF33" w14:textId="77777777" w:rsidTr="00D573A2">
        <w:trPr>
          <w:trHeight w:val="162"/>
        </w:trPr>
        <w:tc>
          <w:tcPr>
            <w:tcW w:w="1376" w:type="dxa"/>
            <w:tcBorders>
              <w:top w:val="nil"/>
              <w:left w:val="nil"/>
              <w:bottom w:val="nil"/>
              <w:right w:val="nil"/>
            </w:tcBorders>
            <w:shd w:val="clear" w:color="auto" w:fill="auto"/>
            <w:noWrap/>
            <w:vAlign w:val="bottom"/>
            <w:hideMark/>
          </w:tcPr>
          <w:p w14:paraId="388953FD"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767E0DD"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72A2A7E"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7AD040E"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3817695"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8AF28BD"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2BAC92F"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2C4C07A"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73558F29" w14:textId="77777777" w:rsidTr="00D573A2">
        <w:trPr>
          <w:trHeight w:val="900"/>
        </w:trPr>
        <w:tc>
          <w:tcPr>
            <w:tcW w:w="6164" w:type="dxa"/>
            <w:gridSpan w:val="4"/>
            <w:tcBorders>
              <w:top w:val="nil"/>
              <w:left w:val="nil"/>
              <w:bottom w:val="nil"/>
              <w:right w:val="nil"/>
            </w:tcBorders>
            <w:shd w:val="clear" w:color="auto" w:fill="auto"/>
            <w:hideMark/>
          </w:tcPr>
          <w:p w14:paraId="149D5112"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6.  Confers with other supervisors to coordinate activities of individual sections, also conducts field surveys to determine necessary repairs and preventive maintenance.</w:t>
            </w:r>
          </w:p>
        </w:tc>
        <w:tc>
          <w:tcPr>
            <w:tcW w:w="1446" w:type="dxa"/>
            <w:tcBorders>
              <w:top w:val="nil"/>
              <w:left w:val="nil"/>
              <w:bottom w:val="nil"/>
              <w:right w:val="nil"/>
            </w:tcBorders>
            <w:shd w:val="clear" w:color="auto" w:fill="auto"/>
            <w:noWrap/>
            <w:vAlign w:val="bottom"/>
            <w:hideMark/>
          </w:tcPr>
          <w:p w14:paraId="723BD556"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C742E1D"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01A01B4"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0C010E9"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27F6C65" w14:textId="77777777" w:rsidTr="00D573A2">
        <w:trPr>
          <w:trHeight w:val="162"/>
        </w:trPr>
        <w:tc>
          <w:tcPr>
            <w:tcW w:w="1376" w:type="dxa"/>
            <w:tcBorders>
              <w:top w:val="nil"/>
              <w:left w:val="nil"/>
              <w:bottom w:val="nil"/>
              <w:right w:val="nil"/>
            </w:tcBorders>
            <w:shd w:val="clear" w:color="auto" w:fill="auto"/>
            <w:noWrap/>
            <w:vAlign w:val="bottom"/>
            <w:hideMark/>
          </w:tcPr>
          <w:p w14:paraId="346213E7"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1A25012"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AE6A37F"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D1B1AA0"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3D93DA5"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01ED4C2"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9D4ECF2"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892CAEC"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125F58EB" w14:textId="77777777" w:rsidTr="00EB02C1">
        <w:trPr>
          <w:trHeight w:val="882"/>
        </w:trPr>
        <w:tc>
          <w:tcPr>
            <w:tcW w:w="6164" w:type="dxa"/>
            <w:gridSpan w:val="4"/>
            <w:tcBorders>
              <w:top w:val="nil"/>
              <w:left w:val="nil"/>
              <w:bottom w:val="nil"/>
              <w:right w:val="nil"/>
            </w:tcBorders>
            <w:shd w:val="clear" w:color="auto" w:fill="auto"/>
            <w:hideMark/>
          </w:tcPr>
          <w:p w14:paraId="6D6E1C0E" w14:textId="285683C2"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7.  Maintains records involving personnel, equipment and supplies, and schedules personnel and equipment needed to complete scheduled maintenance work, demolitions, or special projects.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34373C3A"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460E4048"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BC4E160"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B06E3D6"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109EE61B" w14:textId="77777777" w:rsidTr="00D573A2">
        <w:trPr>
          <w:trHeight w:val="162"/>
        </w:trPr>
        <w:tc>
          <w:tcPr>
            <w:tcW w:w="1376" w:type="dxa"/>
            <w:tcBorders>
              <w:top w:val="nil"/>
              <w:left w:val="nil"/>
              <w:bottom w:val="nil"/>
              <w:right w:val="nil"/>
            </w:tcBorders>
            <w:shd w:val="clear" w:color="auto" w:fill="auto"/>
            <w:noWrap/>
            <w:vAlign w:val="bottom"/>
            <w:hideMark/>
          </w:tcPr>
          <w:p w14:paraId="6EE2F07B"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33098F8"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A69265A"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EF136BE"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6CDEE04"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530E4DF"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FC91B8D"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132B037"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4A6CF17D" w14:textId="77777777" w:rsidTr="00EB02C1">
        <w:trPr>
          <w:trHeight w:val="1053"/>
        </w:trPr>
        <w:tc>
          <w:tcPr>
            <w:tcW w:w="6164" w:type="dxa"/>
            <w:gridSpan w:val="4"/>
            <w:tcBorders>
              <w:top w:val="nil"/>
              <w:left w:val="nil"/>
              <w:bottom w:val="nil"/>
              <w:right w:val="nil"/>
            </w:tcBorders>
            <w:shd w:val="clear" w:color="auto" w:fill="auto"/>
            <w:vAlign w:val="bottom"/>
            <w:hideMark/>
          </w:tcPr>
          <w:p w14:paraId="3AEE4F29" w14:textId="710A045E"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8. Participates in the development of policies and procedures; and monitors work activities to ensure compliance with established policies and procedures; and makes recommendations for changes and improvements to existing standards and procedures.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635FA375"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670EB3A4"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A0E893F"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AB41A97"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70CFC04F" w14:textId="77777777" w:rsidTr="00D573A2">
        <w:trPr>
          <w:trHeight w:val="162"/>
        </w:trPr>
        <w:tc>
          <w:tcPr>
            <w:tcW w:w="1376" w:type="dxa"/>
            <w:tcBorders>
              <w:top w:val="nil"/>
              <w:left w:val="nil"/>
              <w:bottom w:val="nil"/>
              <w:right w:val="nil"/>
            </w:tcBorders>
            <w:shd w:val="clear" w:color="auto" w:fill="auto"/>
            <w:noWrap/>
            <w:vAlign w:val="bottom"/>
            <w:hideMark/>
          </w:tcPr>
          <w:p w14:paraId="5079320F"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48247A2"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502F80E"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DF301A1"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E9287CE"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670CFAB"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0DB80E7"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FECF714"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4A9BB47D" w14:textId="77777777" w:rsidTr="00D573A2">
        <w:trPr>
          <w:trHeight w:val="600"/>
        </w:trPr>
        <w:tc>
          <w:tcPr>
            <w:tcW w:w="6164" w:type="dxa"/>
            <w:gridSpan w:val="4"/>
            <w:tcBorders>
              <w:top w:val="nil"/>
              <w:left w:val="nil"/>
              <w:bottom w:val="nil"/>
              <w:right w:val="nil"/>
            </w:tcBorders>
            <w:shd w:val="clear" w:color="auto" w:fill="auto"/>
            <w:vAlign w:val="bottom"/>
            <w:hideMark/>
          </w:tcPr>
          <w:p w14:paraId="6D119540" w14:textId="4C2F34A6"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9. Manages the career development and performance of staff assigned. </w:t>
            </w:r>
            <w:r w:rsidR="00EB02C1">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5697B082"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45B5999"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F890B6A"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787AA44"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1B487238" w14:textId="77777777" w:rsidTr="00D573A2">
        <w:trPr>
          <w:trHeight w:val="162"/>
        </w:trPr>
        <w:tc>
          <w:tcPr>
            <w:tcW w:w="1376" w:type="dxa"/>
            <w:tcBorders>
              <w:top w:val="nil"/>
              <w:left w:val="nil"/>
              <w:bottom w:val="nil"/>
              <w:right w:val="nil"/>
            </w:tcBorders>
            <w:shd w:val="clear" w:color="auto" w:fill="auto"/>
            <w:noWrap/>
            <w:vAlign w:val="bottom"/>
            <w:hideMark/>
          </w:tcPr>
          <w:p w14:paraId="52680BAE" w14:textId="77777777" w:rsidR="00D573A2" w:rsidRPr="00D573A2" w:rsidRDefault="00D573A2" w:rsidP="00D573A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C94FE1B"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AE54139"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8042BCE"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31160AA"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CB64A00"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841BF95"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D5FB250"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EC33089" w14:textId="77777777" w:rsidTr="00D573A2">
        <w:trPr>
          <w:trHeight w:val="300"/>
        </w:trPr>
        <w:tc>
          <w:tcPr>
            <w:tcW w:w="6164" w:type="dxa"/>
            <w:gridSpan w:val="4"/>
            <w:tcBorders>
              <w:top w:val="nil"/>
              <w:left w:val="nil"/>
              <w:bottom w:val="nil"/>
              <w:right w:val="nil"/>
            </w:tcBorders>
            <w:shd w:val="clear" w:color="auto" w:fill="auto"/>
            <w:noWrap/>
            <w:vAlign w:val="bottom"/>
            <w:hideMark/>
          </w:tcPr>
          <w:p w14:paraId="455288F0" w14:textId="4A039D52"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10. Performs other job-related duties as assigned. </w:t>
            </w:r>
            <w:r w:rsidR="00EB02C1">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0A5C3AAE" w14:textId="77777777" w:rsidR="00D573A2" w:rsidRPr="00D573A2" w:rsidRDefault="00D573A2" w:rsidP="00D573A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0F43D05F"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79D97F7"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3DBB533"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5764A0B" w14:textId="77777777" w:rsidTr="00D573A2">
        <w:trPr>
          <w:trHeight w:val="162"/>
        </w:trPr>
        <w:tc>
          <w:tcPr>
            <w:tcW w:w="6164" w:type="dxa"/>
            <w:gridSpan w:val="4"/>
            <w:tcBorders>
              <w:top w:val="nil"/>
              <w:left w:val="nil"/>
              <w:bottom w:val="nil"/>
              <w:right w:val="nil"/>
            </w:tcBorders>
            <w:shd w:val="clear" w:color="auto" w:fill="auto"/>
            <w:noWrap/>
            <w:vAlign w:val="bottom"/>
            <w:hideMark/>
          </w:tcPr>
          <w:p w14:paraId="7129A46D"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595CD53"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EF2E05D"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6962941"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9B95171"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4E87757A" w14:textId="77777777" w:rsidTr="00D573A2">
        <w:trPr>
          <w:trHeight w:val="300"/>
        </w:trPr>
        <w:tc>
          <w:tcPr>
            <w:tcW w:w="10632" w:type="dxa"/>
            <w:gridSpan w:val="8"/>
            <w:tcBorders>
              <w:top w:val="nil"/>
              <w:left w:val="nil"/>
              <w:bottom w:val="nil"/>
              <w:right w:val="nil"/>
            </w:tcBorders>
            <w:shd w:val="clear" w:color="auto" w:fill="auto"/>
            <w:noWrap/>
            <w:vAlign w:val="bottom"/>
            <w:hideMark/>
          </w:tcPr>
          <w:p w14:paraId="06037AB7"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Minimum Qualifications</w:t>
            </w:r>
          </w:p>
        </w:tc>
      </w:tr>
      <w:tr w:rsidR="00D573A2" w:rsidRPr="00D573A2" w14:paraId="0B07581A" w14:textId="77777777" w:rsidTr="00D573A2">
        <w:trPr>
          <w:trHeight w:val="300"/>
        </w:trPr>
        <w:tc>
          <w:tcPr>
            <w:tcW w:w="10632" w:type="dxa"/>
            <w:gridSpan w:val="8"/>
            <w:tcBorders>
              <w:top w:val="nil"/>
              <w:left w:val="nil"/>
              <w:bottom w:val="nil"/>
              <w:right w:val="nil"/>
            </w:tcBorders>
            <w:shd w:val="clear" w:color="auto" w:fill="auto"/>
            <w:hideMark/>
          </w:tcPr>
          <w:p w14:paraId="3DB2AF99"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u w:val="single"/>
              </w:rPr>
              <w:t>Education, Experience and Trainin</w:t>
            </w:r>
            <w:r w:rsidRPr="00D573A2">
              <w:rPr>
                <w:rFonts w:ascii="Calibri" w:eastAsia="Times New Roman" w:hAnsi="Calibri" w:cs="Calibri"/>
                <w:color w:val="000000"/>
                <w:sz w:val="22"/>
              </w:rPr>
              <w:t xml:space="preserve">g: </w:t>
            </w:r>
          </w:p>
        </w:tc>
      </w:tr>
      <w:tr w:rsidR="00D573A2" w:rsidRPr="00D573A2" w14:paraId="24697510" w14:textId="77777777" w:rsidTr="00D573A2">
        <w:trPr>
          <w:trHeight w:val="1500"/>
        </w:trPr>
        <w:tc>
          <w:tcPr>
            <w:tcW w:w="10632" w:type="dxa"/>
            <w:gridSpan w:val="8"/>
            <w:tcBorders>
              <w:top w:val="nil"/>
              <w:left w:val="nil"/>
              <w:bottom w:val="nil"/>
              <w:right w:val="nil"/>
            </w:tcBorders>
            <w:shd w:val="clear" w:color="auto" w:fill="auto"/>
            <w:hideMark/>
          </w:tcPr>
          <w:p w14:paraId="33CB96EB" w14:textId="1F2B9AFD"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High school diploma or GED </w:t>
            </w:r>
            <w:r w:rsidRPr="00D573A2">
              <w:rPr>
                <w:rFonts w:ascii="Calibri" w:eastAsia="Times New Roman" w:hAnsi="Calibri" w:cs="Calibri"/>
                <w:b/>
                <w:bCs/>
                <w:color w:val="000000"/>
                <w:sz w:val="22"/>
              </w:rPr>
              <w:t>AND</w:t>
            </w:r>
            <w:r w:rsidRPr="00D573A2">
              <w:rPr>
                <w:rFonts w:ascii="Calibri" w:eastAsia="Times New Roman" w:hAnsi="Calibri" w:cs="Calibri"/>
                <w:color w:val="000000"/>
                <w:sz w:val="22"/>
              </w:rPr>
              <w:t xml:space="preserve"> eight (8) </w:t>
            </w:r>
            <w:r w:rsidR="00A04CA8" w:rsidRPr="00D573A2">
              <w:rPr>
                <w:rFonts w:ascii="Calibri" w:eastAsia="Times New Roman" w:hAnsi="Calibri" w:cs="Calibri"/>
                <w:color w:val="000000"/>
                <w:sz w:val="22"/>
              </w:rPr>
              <w:t>years’ experience</w:t>
            </w:r>
            <w:r w:rsidRPr="00D573A2">
              <w:rPr>
                <w:rFonts w:ascii="Calibri" w:eastAsia="Times New Roman" w:hAnsi="Calibri" w:cs="Calibri"/>
                <w:color w:val="000000"/>
                <w:sz w:val="22"/>
              </w:rPr>
              <w:t xml:space="preserve"> in road construction and/or maintenance </w:t>
            </w:r>
            <w:r w:rsidRPr="00D573A2">
              <w:rPr>
                <w:rFonts w:ascii="Calibri" w:eastAsia="Times New Roman" w:hAnsi="Calibri" w:cs="Calibri"/>
                <w:color w:val="000000"/>
                <w:sz w:val="22"/>
              </w:rPr>
              <w:br/>
            </w:r>
            <w:r w:rsidRPr="00D573A2">
              <w:rPr>
                <w:rFonts w:ascii="Calibri" w:eastAsia="Times New Roman" w:hAnsi="Calibri" w:cs="Calibri"/>
                <w:b/>
                <w:bCs/>
                <w:color w:val="000000"/>
                <w:sz w:val="22"/>
              </w:rPr>
              <w:t>OR,</w:t>
            </w:r>
            <w:r w:rsidRPr="00D573A2">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D573A2" w:rsidRPr="00D573A2" w14:paraId="0C8A3CED" w14:textId="77777777" w:rsidTr="00D573A2">
        <w:trPr>
          <w:trHeight w:val="162"/>
        </w:trPr>
        <w:tc>
          <w:tcPr>
            <w:tcW w:w="1376" w:type="dxa"/>
            <w:tcBorders>
              <w:top w:val="nil"/>
              <w:left w:val="nil"/>
              <w:bottom w:val="nil"/>
              <w:right w:val="nil"/>
            </w:tcBorders>
            <w:shd w:val="clear" w:color="auto" w:fill="auto"/>
            <w:hideMark/>
          </w:tcPr>
          <w:p w14:paraId="7CBCA96C"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CBC806E"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697E0E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5B9B5814"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718EDB84"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0885882"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59B828F3"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0907D530"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4E9790B8" w14:textId="77777777" w:rsidTr="00D573A2">
        <w:trPr>
          <w:trHeight w:val="300"/>
        </w:trPr>
        <w:tc>
          <w:tcPr>
            <w:tcW w:w="10632" w:type="dxa"/>
            <w:gridSpan w:val="8"/>
            <w:tcBorders>
              <w:top w:val="nil"/>
              <w:left w:val="nil"/>
              <w:bottom w:val="nil"/>
              <w:right w:val="nil"/>
            </w:tcBorders>
            <w:shd w:val="clear" w:color="auto" w:fill="auto"/>
            <w:hideMark/>
          </w:tcPr>
          <w:p w14:paraId="2E500333" w14:textId="77777777" w:rsidR="00D573A2" w:rsidRPr="00D573A2" w:rsidRDefault="00D573A2" w:rsidP="00D573A2">
            <w:pPr>
              <w:rPr>
                <w:rFonts w:ascii="Calibri" w:eastAsia="Times New Roman" w:hAnsi="Calibri" w:cs="Calibri"/>
                <w:color w:val="000000"/>
                <w:sz w:val="22"/>
                <w:u w:val="single"/>
              </w:rPr>
            </w:pP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u w:val="single"/>
              </w:rPr>
              <w:t xml:space="preserve"> Licenses, Registrations, Certifications, or Special Requirements: </w:t>
            </w:r>
          </w:p>
        </w:tc>
      </w:tr>
      <w:tr w:rsidR="00D573A2" w:rsidRPr="00D573A2" w14:paraId="06339476" w14:textId="77777777" w:rsidTr="00D573A2">
        <w:trPr>
          <w:trHeight w:val="300"/>
        </w:trPr>
        <w:tc>
          <w:tcPr>
            <w:tcW w:w="10632" w:type="dxa"/>
            <w:gridSpan w:val="8"/>
            <w:tcBorders>
              <w:top w:val="nil"/>
              <w:left w:val="nil"/>
              <w:bottom w:val="nil"/>
              <w:right w:val="nil"/>
            </w:tcBorders>
            <w:shd w:val="clear" w:color="auto" w:fill="auto"/>
            <w:hideMark/>
          </w:tcPr>
          <w:p w14:paraId="2797D0D7"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Valid Texas Commercial Driver's License (Class A or B CDL).</w:t>
            </w:r>
          </w:p>
        </w:tc>
      </w:tr>
      <w:tr w:rsidR="00D573A2" w:rsidRPr="00D573A2" w14:paraId="73D65243" w14:textId="77777777" w:rsidTr="00D573A2">
        <w:trPr>
          <w:trHeight w:val="162"/>
        </w:trPr>
        <w:tc>
          <w:tcPr>
            <w:tcW w:w="1376" w:type="dxa"/>
            <w:tcBorders>
              <w:top w:val="nil"/>
              <w:left w:val="nil"/>
              <w:bottom w:val="nil"/>
              <w:right w:val="nil"/>
            </w:tcBorders>
            <w:shd w:val="clear" w:color="auto" w:fill="auto"/>
            <w:hideMark/>
          </w:tcPr>
          <w:p w14:paraId="03D329DE"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56F9E990"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4C8210D4"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34CC74DA"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22AB8EE3"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2A955D14"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3F208E19"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5EF83A02"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3A50E44B" w14:textId="77777777" w:rsidTr="00D573A2">
        <w:trPr>
          <w:trHeight w:val="300"/>
        </w:trPr>
        <w:tc>
          <w:tcPr>
            <w:tcW w:w="10632" w:type="dxa"/>
            <w:gridSpan w:val="8"/>
            <w:tcBorders>
              <w:top w:val="nil"/>
              <w:left w:val="nil"/>
              <w:bottom w:val="nil"/>
              <w:right w:val="nil"/>
            </w:tcBorders>
            <w:shd w:val="clear" w:color="auto" w:fill="auto"/>
            <w:hideMark/>
          </w:tcPr>
          <w:p w14:paraId="001ED7FE" w14:textId="77777777" w:rsidR="00D573A2" w:rsidRPr="00D573A2" w:rsidRDefault="00D573A2" w:rsidP="00D573A2">
            <w:pPr>
              <w:rPr>
                <w:rFonts w:ascii="Calibri" w:eastAsia="Times New Roman" w:hAnsi="Calibri" w:cs="Calibri"/>
                <w:color w:val="000000"/>
                <w:sz w:val="22"/>
                <w:u w:val="single"/>
              </w:rPr>
            </w:pP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u w:val="single"/>
              </w:rPr>
              <w:t xml:space="preserve">  Preferred: </w:t>
            </w:r>
          </w:p>
        </w:tc>
      </w:tr>
      <w:tr w:rsidR="00D573A2" w:rsidRPr="00D573A2" w14:paraId="2561DBEC" w14:textId="77777777" w:rsidTr="00D573A2">
        <w:trPr>
          <w:trHeight w:val="1200"/>
        </w:trPr>
        <w:tc>
          <w:tcPr>
            <w:tcW w:w="10632" w:type="dxa"/>
            <w:gridSpan w:val="8"/>
            <w:tcBorders>
              <w:top w:val="nil"/>
              <w:left w:val="nil"/>
              <w:bottom w:val="nil"/>
              <w:right w:val="nil"/>
            </w:tcBorders>
            <w:shd w:val="clear" w:color="auto" w:fill="auto"/>
            <w:hideMark/>
          </w:tcPr>
          <w:p w14:paraId="4C52F3DA"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Tank Vehicle (N) endorsement.</w:t>
            </w:r>
            <w:r w:rsidRPr="00D573A2">
              <w:rPr>
                <w:rFonts w:ascii="Calibri" w:eastAsia="Times New Roman" w:hAnsi="Calibri" w:cs="Calibri"/>
                <w:color w:val="000000"/>
                <w:sz w:val="22"/>
              </w:rPr>
              <w:br/>
              <w:t>Class A Texas Commercial Driver's License.</w:t>
            </w:r>
            <w:r w:rsidRPr="00D573A2">
              <w:rPr>
                <w:rFonts w:ascii="Calibri" w:eastAsia="Times New Roman" w:hAnsi="Calibri" w:cs="Calibri"/>
                <w:color w:val="000000"/>
                <w:sz w:val="22"/>
              </w:rPr>
              <w:br/>
              <w:t>Work Zone Flagger Training certificate and/or Work Zone Traffic Control Instruction certificate or related type certificate.</w:t>
            </w:r>
          </w:p>
        </w:tc>
      </w:tr>
      <w:tr w:rsidR="00D573A2" w:rsidRPr="00D573A2" w14:paraId="7E2CA1DB" w14:textId="77777777" w:rsidTr="00D573A2">
        <w:trPr>
          <w:trHeight w:val="162"/>
        </w:trPr>
        <w:tc>
          <w:tcPr>
            <w:tcW w:w="1376" w:type="dxa"/>
            <w:tcBorders>
              <w:top w:val="nil"/>
              <w:left w:val="nil"/>
              <w:bottom w:val="nil"/>
              <w:right w:val="nil"/>
            </w:tcBorders>
            <w:shd w:val="clear" w:color="auto" w:fill="auto"/>
            <w:hideMark/>
          </w:tcPr>
          <w:p w14:paraId="363EAB86"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1D4715C3"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4B1AAAC3"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5915DB45"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3689DD81"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20365DE"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3767E4D8"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27C2FB3A"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67BFC2FC" w14:textId="77777777" w:rsidTr="00D573A2">
        <w:trPr>
          <w:trHeight w:val="300"/>
        </w:trPr>
        <w:tc>
          <w:tcPr>
            <w:tcW w:w="10632" w:type="dxa"/>
            <w:gridSpan w:val="8"/>
            <w:tcBorders>
              <w:top w:val="nil"/>
              <w:left w:val="nil"/>
              <w:bottom w:val="nil"/>
              <w:right w:val="nil"/>
            </w:tcBorders>
            <w:shd w:val="clear" w:color="auto" w:fill="auto"/>
            <w:vAlign w:val="bottom"/>
            <w:hideMark/>
          </w:tcPr>
          <w:p w14:paraId="114A3AD5"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u w:val="single"/>
              </w:rPr>
              <w:t>Knowledge, Skills &amp; Abilities:</w:t>
            </w:r>
            <w:r w:rsidRPr="00D573A2">
              <w:rPr>
                <w:rFonts w:ascii="Calibri" w:eastAsia="Times New Roman" w:hAnsi="Calibri" w:cs="Calibri"/>
                <w:b/>
                <w:bCs/>
                <w:color w:val="000000"/>
                <w:sz w:val="22"/>
              </w:rPr>
              <w:t xml:space="preserve">  </w:t>
            </w:r>
          </w:p>
        </w:tc>
      </w:tr>
      <w:tr w:rsidR="00D573A2" w:rsidRPr="00D573A2" w14:paraId="49DD315D" w14:textId="77777777" w:rsidTr="00D573A2">
        <w:trPr>
          <w:trHeight w:val="3000"/>
        </w:trPr>
        <w:tc>
          <w:tcPr>
            <w:tcW w:w="10632" w:type="dxa"/>
            <w:gridSpan w:val="8"/>
            <w:tcBorders>
              <w:top w:val="nil"/>
              <w:left w:val="nil"/>
              <w:bottom w:val="nil"/>
              <w:right w:val="nil"/>
            </w:tcBorders>
            <w:shd w:val="clear" w:color="auto" w:fill="auto"/>
            <w:hideMark/>
          </w:tcPr>
          <w:p w14:paraId="42A833EF" w14:textId="34F9DFC3"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lastRenderedPageBreak/>
              <w:t xml:space="preserve">Knowledge of: </w:t>
            </w:r>
            <w:r w:rsidRPr="00D573A2">
              <w:rPr>
                <w:rFonts w:ascii="Calibri" w:eastAsia="Times New Roman" w:hAnsi="Calibri" w:cs="Calibri"/>
                <w:b/>
                <w:bCs/>
                <w:color w:val="000000"/>
                <w:sz w:val="22"/>
              </w:rPr>
              <w:br/>
            </w:r>
            <w:r w:rsidRPr="00D573A2">
              <w:rPr>
                <w:rFonts w:ascii="Calibri" w:eastAsia="Times New Roman" w:hAnsi="Calibri" w:cs="Calibri"/>
                <w:color w:val="000000"/>
                <w:sz w:val="22"/>
              </w:rPr>
              <w:t xml:space="preserve">* Considerable knowledge in the construction and maintenance of roads, </w:t>
            </w:r>
            <w:r w:rsidR="00A04CA8" w:rsidRPr="00D573A2">
              <w:rPr>
                <w:rFonts w:ascii="Calibri" w:eastAsia="Times New Roman" w:hAnsi="Calibri" w:cs="Calibri"/>
                <w:color w:val="000000"/>
                <w:sz w:val="22"/>
              </w:rPr>
              <w:t>bridges,</w:t>
            </w:r>
            <w:r w:rsidRPr="00D573A2">
              <w:rPr>
                <w:rFonts w:ascii="Calibri" w:eastAsia="Times New Roman" w:hAnsi="Calibri" w:cs="Calibri"/>
                <w:color w:val="000000"/>
                <w:sz w:val="22"/>
              </w:rPr>
              <w:t xml:space="preserve"> and drainage structures.</w:t>
            </w:r>
            <w:r w:rsidRPr="00D573A2">
              <w:rPr>
                <w:rFonts w:ascii="Calibri" w:eastAsia="Times New Roman" w:hAnsi="Calibri" w:cs="Calibri"/>
                <w:color w:val="000000"/>
                <w:sz w:val="22"/>
              </w:rPr>
              <w:br/>
              <w:t xml:space="preserve">* Considerable knowledge of operation and maintenance of construction equipment. </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br/>
              <w:t>* Personnel policies and procedures.</w:t>
            </w:r>
            <w:r w:rsidRPr="00D573A2">
              <w:rPr>
                <w:rFonts w:ascii="Calibri" w:eastAsia="Times New Roman" w:hAnsi="Calibri" w:cs="Calibri"/>
                <w:color w:val="000000"/>
                <w:sz w:val="22"/>
              </w:rPr>
              <w:br/>
              <w:t>* Principles and practices of effective customer service.</w:t>
            </w:r>
            <w:r w:rsidRPr="00D573A2">
              <w:rPr>
                <w:rFonts w:ascii="Calibri" w:eastAsia="Times New Roman" w:hAnsi="Calibri" w:cs="Calibri"/>
                <w:color w:val="000000"/>
                <w:sz w:val="22"/>
              </w:rPr>
              <w:br/>
              <w:t>* Principles and practices of leadership, supervision, training, and performance evaluation.</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Techniques for effective interpersonal communications.</w:t>
            </w:r>
            <w:r w:rsidRPr="00D573A2">
              <w:rPr>
                <w:rFonts w:ascii="Calibri" w:eastAsia="Times New Roman" w:hAnsi="Calibri" w:cs="Calibri"/>
                <w:color w:val="000000"/>
                <w:sz w:val="22"/>
              </w:rPr>
              <w:br/>
              <w:t>* Applicable safety practices and regulations.</w:t>
            </w:r>
            <w:r w:rsidRPr="00D573A2">
              <w:rPr>
                <w:rFonts w:ascii="Calibri" w:eastAsia="Times New Roman" w:hAnsi="Calibri" w:cs="Calibri"/>
                <w:color w:val="000000"/>
                <w:sz w:val="22"/>
              </w:rPr>
              <w:br/>
              <w:t>* Proper implementation and maintenance of Traffic Control plans as outlined in the Texas Manual of Uniform Traffic Control Devices.</w:t>
            </w:r>
          </w:p>
        </w:tc>
      </w:tr>
      <w:tr w:rsidR="00D573A2" w:rsidRPr="00D573A2" w14:paraId="242BDDE1" w14:textId="77777777" w:rsidTr="00D573A2">
        <w:trPr>
          <w:trHeight w:val="162"/>
        </w:trPr>
        <w:tc>
          <w:tcPr>
            <w:tcW w:w="1376" w:type="dxa"/>
            <w:tcBorders>
              <w:top w:val="nil"/>
              <w:left w:val="nil"/>
              <w:bottom w:val="nil"/>
              <w:right w:val="nil"/>
            </w:tcBorders>
            <w:shd w:val="clear" w:color="auto" w:fill="auto"/>
            <w:vAlign w:val="bottom"/>
            <w:hideMark/>
          </w:tcPr>
          <w:p w14:paraId="45BB98F2" w14:textId="77777777" w:rsidR="00D573A2" w:rsidRPr="00D573A2" w:rsidRDefault="00D573A2" w:rsidP="00D573A2">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vAlign w:val="bottom"/>
            <w:hideMark/>
          </w:tcPr>
          <w:p w14:paraId="48E765CA"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7038C31B"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4CA1E303"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798EBBD5"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73C8E119"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7C706CB2"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0006E92C"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EAEF047" w14:textId="77777777" w:rsidTr="00D573A2">
        <w:trPr>
          <w:trHeight w:val="2400"/>
        </w:trPr>
        <w:tc>
          <w:tcPr>
            <w:tcW w:w="10632" w:type="dxa"/>
            <w:gridSpan w:val="8"/>
            <w:tcBorders>
              <w:top w:val="nil"/>
              <w:left w:val="nil"/>
              <w:bottom w:val="nil"/>
              <w:right w:val="nil"/>
            </w:tcBorders>
            <w:shd w:val="clear" w:color="auto" w:fill="auto"/>
            <w:hideMark/>
          </w:tcPr>
          <w:p w14:paraId="2E3E0068" w14:textId="77777777" w:rsidR="00A04CA8" w:rsidRDefault="00D573A2" w:rsidP="00D573A2">
            <w:pPr>
              <w:rPr>
                <w:rFonts w:ascii="Calibri" w:eastAsia="Times New Roman" w:hAnsi="Calibri" w:cs="Calibri"/>
                <w:color w:val="000000"/>
                <w:sz w:val="22"/>
              </w:rPr>
            </w:pPr>
            <w:r w:rsidRPr="00D573A2">
              <w:rPr>
                <w:rFonts w:ascii="Calibri" w:eastAsia="Times New Roman" w:hAnsi="Calibri" w:cs="Calibri"/>
                <w:b/>
                <w:bCs/>
                <w:color w:val="000000"/>
                <w:sz w:val="22"/>
              </w:rPr>
              <w:t>Skill in:</w:t>
            </w:r>
            <w:r w:rsidRPr="00D573A2">
              <w:rPr>
                <w:rFonts w:ascii="Calibri" w:eastAsia="Times New Roman" w:hAnsi="Calibri" w:cs="Calibri"/>
                <w:color w:val="000000"/>
                <w:sz w:val="22"/>
              </w:rPr>
              <w:br w:type="page"/>
            </w:r>
          </w:p>
          <w:p w14:paraId="54B790EF" w14:textId="213FF8F1" w:rsidR="00A04CA8"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Coordinating the work activities of assigned crew members</w:t>
            </w:r>
            <w:r w:rsidRPr="00D573A2">
              <w:rPr>
                <w:rFonts w:ascii="Calibri" w:eastAsia="Times New Roman" w:hAnsi="Calibri" w:cs="Calibri"/>
                <w:color w:val="000000"/>
                <w:sz w:val="22"/>
              </w:rPr>
              <w:br w:type="page"/>
            </w:r>
            <w:r w:rsidR="00A04CA8">
              <w:rPr>
                <w:rFonts w:ascii="Calibri" w:eastAsia="Times New Roman" w:hAnsi="Calibri" w:cs="Calibri"/>
                <w:color w:val="000000"/>
                <w:sz w:val="22"/>
              </w:rPr>
              <w:t>.</w:t>
            </w:r>
          </w:p>
          <w:p w14:paraId="3E84BC42" w14:textId="77777777" w:rsidR="00A04CA8"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Training, developing, assigning, coaching, and evaluating assigned crew members.</w:t>
            </w:r>
            <w:r w:rsidRPr="00D573A2">
              <w:rPr>
                <w:rFonts w:ascii="Calibri" w:eastAsia="Times New Roman" w:hAnsi="Calibri" w:cs="Calibri"/>
                <w:color w:val="000000"/>
                <w:sz w:val="22"/>
              </w:rPr>
              <w:br w:type="page"/>
            </w:r>
          </w:p>
          <w:p w14:paraId="2A07D98A" w14:textId="77777777" w:rsidR="00A04CA8"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Operating a variety of road maintenance light and heavy equipment safely.</w:t>
            </w:r>
          </w:p>
          <w:p w14:paraId="2321AA1F" w14:textId="77777777" w:rsidR="00A04CA8"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br w:type="page"/>
              <w:t>* Estimating time, labor, and quantities of materials needed.</w:t>
            </w:r>
          </w:p>
          <w:p w14:paraId="4D3F4AC0" w14:textId="77777777" w:rsidR="00A04CA8"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br w:type="page"/>
              <w:t>* Working with others, including working as a team member.</w:t>
            </w:r>
          </w:p>
          <w:p w14:paraId="41EBD09D" w14:textId="5D8833FD"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br w:type="page"/>
              <w:t xml:space="preserve">* Both verbal and written communication, including conveying and following instructions and providing information to the public. </w:t>
            </w:r>
          </w:p>
        </w:tc>
      </w:tr>
      <w:tr w:rsidR="00D573A2" w:rsidRPr="00D573A2" w14:paraId="7B508E3F" w14:textId="77777777" w:rsidTr="00D573A2">
        <w:trPr>
          <w:trHeight w:val="162"/>
        </w:trPr>
        <w:tc>
          <w:tcPr>
            <w:tcW w:w="1376" w:type="dxa"/>
            <w:tcBorders>
              <w:top w:val="nil"/>
              <w:left w:val="nil"/>
              <w:bottom w:val="nil"/>
              <w:right w:val="nil"/>
            </w:tcBorders>
            <w:shd w:val="clear" w:color="auto" w:fill="auto"/>
            <w:vAlign w:val="bottom"/>
            <w:hideMark/>
          </w:tcPr>
          <w:p w14:paraId="68449414"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29F1BDA0"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3A046E5B"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570A5A9F"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43435D21"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0A588CE3"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0221A866"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604612EA"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3DC317D" w14:textId="77777777" w:rsidTr="00EB02C1">
        <w:trPr>
          <w:trHeight w:val="4437"/>
        </w:trPr>
        <w:tc>
          <w:tcPr>
            <w:tcW w:w="10632" w:type="dxa"/>
            <w:gridSpan w:val="8"/>
            <w:tcBorders>
              <w:top w:val="nil"/>
              <w:left w:val="nil"/>
              <w:bottom w:val="nil"/>
              <w:right w:val="nil"/>
            </w:tcBorders>
            <w:shd w:val="clear" w:color="auto" w:fill="auto"/>
            <w:hideMark/>
          </w:tcPr>
          <w:p w14:paraId="5C6E05AA" w14:textId="2028AFD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rPr>
              <w:t xml:space="preserve">Ability to: </w:t>
            </w:r>
            <w:r w:rsidRPr="00D573A2">
              <w:rPr>
                <w:rFonts w:ascii="Calibri" w:eastAsia="Times New Roman" w:hAnsi="Calibri" w:cs="Calibri"/>
                <w:b/>
                <w:bCs/>
                <w:color w:val="000000"/>
                <w:sz w:val="22"/>
              </w:rPr>
              <w:br/>
              <w:t>*</w:t>
            </w:r>
            <w:r w:rsidRPr="00D573A2">
              <w:rPr>
                <w:rFonts w:ascii="Calibri" w:eastAsia="Times New Roman" w:hAnsi="Calibri" w:cs="Calibri"/>
                <w:color w:val="000000"/>
                <w:sz w:val="22"/>
              </w:rPr>
              <w:t xml:space="preserve"> Allocate personnel and equipment needed to complete scheduled maintenance work, demolitions, or special projects.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Plan, schedule and supervise unskilled and semi-skilled workers engaged in road maintenance and equipment.</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Maintain accurate records.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Manage time well.</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Perform inventory control and material ordering for road construction and other construction projects.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Deliver efficiency and quality at the highest of standards.</w:t>
            </w:r>
            <w:r w:rsidRPr="00D573A2">
              <w:rPr>
                <w:rFonts w:ascii="Calibri" w:eastAsia="Times New Roman" w:hAnsi="Calibri" w:cs="Calibri"/>
                <w:color w:val="000000"/>
                <w:sz w:val="22"/>
              </w:rPr>
              <w:br/>
              <w:t>* Operate personal computer using standard office operating software and general office equipment</w:t>
            </w:r>
            <w:proofErr w:type="gramStart"/>
            <w:r w:rsidRPr="00D573A2">
              <w:rPr>
                <w:rFonts w:ascii="Calibri" w:eastAsia="Times New Roman" w:hAnsi="Calibri" w:cs="Calibri"/>
                <w:color w:val="000000"/>
                <w:sz w:val="22"/>
              </w:rPr>
              <w:t xml:space="preserve">. </w:t>
            </w:r>
            <w:proofErr w:type="gramEnd"/>
            <w:r w:rsidRPr="00D573A2">
              <w:rPr>
                <w:rFonts w:ascii="Calibri" w:eastAsia="Times New Roman" w:hAnsi="Calibri" w:cs="Calibri"/>
                <w:color w:val="000000"/>
                <w:sz w:val="22"/>
              </w:rPr>
              <w:br/>
              <w:t>* Prepare and maintain records.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Maintain filing systems.</w:t>
            </w:r>
            <w:r w:rsidRPr="00D573A2">
              <w:rPr>
                <w:rFonts w:ascii="Calibri" w:eastAsia="Times New Roman" w:hAnsi="Calibri" w:cs="Calibri"/>
                <w:color w:val="000000"/>
                <w:sz w:val="22"/>
              </w:rPr>
              <w:br/>
              <w:t>* Communicate effectively both orally and in writing.</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Understand and carry out oral and written instructions.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Deal with the public courteously and effectively.</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Work under stressful conditions.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r w:rsidRPr="00D573A2">
              <w:rPr>
                <w:rFonts w:ascii="Calibri" w:eastAsia="Times New Roman" w:hAnsi="Calibri" w:cs="Calibri"/>
                <w:color w:val="000000"/>
                <w:sz w:val="22"/>
              </w:rPr>
              <w:br/>
              <w:t xml:space="preserve">* Establish and maintain cooperative and effective relationships with those contacted during the course of work. </w:t>
            </w:r>
          </w:p>
        </w:tc>
      </w:tr>
      <w:tr w:rsidR="00D573A2" w:rsidRPr="00D573A2" w14:paraId="5785184D" w14:textId="77777777" w:rsidTr="00D573A2">
        <w:trPr>
          <w:trHeight w:val="162"/>
        </w:trPr>
        <w:tc>
          <w:tcPr>
            <w:tcW w:w="1376" w:type="dxa"/>
            <w:tcBorders>
              <w:top w:val="nil"/>
              <w:left w:val="nil"/>
              <w:bottom w:val="nil"/>
              <w:right w:val="nil"/>
            </w:tcBorders>
            <w:shd w:val="clear" w:color="auto" w:fill="auto"/>
            <w:vAlign w:val="bottom"/>
            <w:hideMark/>
          </w:tcPr>
          <w:p w14:paraId="31633D03" w14:textId="77777777" w:rsidR="00D573A2" w:rsidRPr="00D573A2" w:rsidRDefault="00D573A2" w:rsidP="00D573A2">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vAlign w:val="bottom"/>
            <w:hideMark/>
          </w:tcPr>
          <w:p w14:paraId="47286332"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73725D76"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05787214"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78BD26A1"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0B7FE5A1"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4498FDC5"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3C4C55D1"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784FF9EC" w14:textId="77777777" w:rsidTr="00D573A2">
        <w:trPr>
          <w:trHeight w:val="300"/>
        </w:trPr>
        <w:tc>
          <w:tcPr>
            <w:tcW w:w="10632" w:type="dxa"/>
            <w:gridSpan w:val="8"/>
            <w:tcBorders>
              <w:top w:val="nil"/>
              <w:left w:val="nil"/>
              <w:bottom w:val="nil"/>
              <w:right w:val="nil"/>
            </w:tcBorders>
            <w:shd w:val="clear" w:color="auto" w:fill="auto"/>
            <w:hideMark/>
          </w:tcPr>
          <w:p w14:paraId="280238F6" w14:textId="77777777" w:rsidR="00D573A2" w:rsidRPr="00D573A2" w:rsidRDefault="00D573A2" w:rsidP="00D573A2">
            <w:pPr>
              <w:rPr>
                <w:rFonts w:ascii="Calibri" w:eastAsia="Times New Roman" w:hAnsi="Calibri" w:cs="Calibri"/>
                <w:b/>
                <w:bCs/>
                <w:color w:val="000000"/>
                <w:sz w:val="22"/>
              </w:rPr>
            </w:pPr>
            <w:r w:rsidRPr="00D573A2">
              <w:rPr>
                <w:rFonts w:ascii="Calibri" w:eastAsia="Times New Roman" w:hAnsi="Calibri" w:cs="Calibri"/>
                <w:b/>
                <w:bCs/>
                <w:color w:val="000000"/>
                <w:sz w:val="22"/>
                <w:u w:val="single"/>
              </w:rPr>
              <w:t>Physical/Environmental Requirements and Other Information</w:t>
            </w:r>
            <w:r w:rsidRPr="00D573A2">
              <w:rPr>
                <w:rFonts w:ascii="Calibri" w:eastAsia="Times New Roman" w:hAnsi="Calibri" w:cs="Calibri"/>
                <w:b/>
                <w:bCs/>
                <w:color w:val="000000"/>
                <w:sz w:val="22"/>
              </w:rPr>
              <w:t xml:space="preserve">: </w:t>
            </w:r>
          </w:p>
        </w:tc>
      </w:tr>
      <w:tr w:rsidR="00D573A2" w:rsidRPr="00D573A2" w14:paraId="735825B0" w14:textId="77777777" w:rsidTr="00EB02C1">
        <w:trPr>
          <w:trHeight w:val="1692"/>
        </w:trPr>
        <w:tc>
          <w:tcPr>
            <w:tcW w:w="10632" w:type="dxa"/>
            <w:gridSpan w:val="8"/>
            <w:tcBorders>
              <w:top w:val="nil"/>
              <w:left w:val="nil"/>
              <w:bottom w:val="nil"/>
              <w:right w:val="nil"/>
            </w:tcBorders>
            <w:shd w:val="clear" w:color="auto" w:fill="auto"/>
            <w:hideMark/>
          </w:tcPr>
          <w:p w14:paraId="2F33DAA8" w14:textId="038D7232"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Physical requirements include the ability to lift/carry up to 50 pounds, visual acuity, speech and hearing, hand and eye coordination and manual dexterity. </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A04CA8" w:rsidRPr="00D573A2">
              <w:rPr>
                <w:rFonts w:ascii="Calibri" w:eastAsia="Times New Roman" w:hAnsi="Calibri" w:cs="Calibri"/>
                <w:color w:val="000000"/>
                <w:sz w:val="22"/>
              </w:rPr>
              <w:t>insects,</w:t>
            </w:r>
            <w:r w:rsidRPr="00D573A2">
              <w:rPr>
                <w:rFonts w:ascii="Calibri" w:eastAsia="Times New Roman" w:hAnsi="Calibri" w:cs="Calibri"/>
                <w:color w:val="000000"/>
                <w:sz w:val="22"/>
              </w:rPr>
              <w:t xml:space="preserve"> and rodents. </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Requires the use of Personal Protective Equipment as required by job circumstances.</w:t>
            </w:r>
            <w:r w:rsidR="00A04CA8">
              <w:rPr>
                <w:rFonts w:ascii="Calibri" w:eastAsia="Times New Roman" w:hAnsi="Calibri" w:cs="Calibri"/>
                <w:color w:val="000000"/>
                <w:sz w:val="22"/>
              </w:rPr>
              <w:t xml:space="preserve"> </w:t>
            </w:r>
            <w:r w:rsidRPr="00D573A2">
              <w:rPr>
                <w:rFonts w:ascii="Calibri" w:eastAsia="Times New Roman" w:hAnsi="Calibri" w:cs="Calibri"/>
                <w:color w:val="000000"/>
                <w:sz w:val="22"/>
              </w:rPr>
              <w:t xml:space="preserve"> </w:t>
            </w:r>
          </w:p>
        </w:tc>
      </w:tr>
      <w:tr w:rsidR="00D573A2" w:rsidRPr="00D573A2" w14:paraId="5C1E61B4" w14:textId="77777777" w:rsidTr="00D573A2">
        <w:trPr>
          <w:trHeight w:val="162"/>
        </w:trPr>
        <w:tc>
          <w:tcPr>
            <w:tcW w:w="1376" w:type="dxa"/>
            <w:tcBorders>
              <w:top w:val="nil"/>
              <w:left w:val="nil"/>
              <w:bottom w:val="nil"/>
              <w:right w:val="nil"/>
            </w:tcBorders>
            <w:shd w:val="clear" w:color="auto" w:fill="auto"/>
            <w:hideMark/>
          </w:tcPr>
          <w:p w14:paraId="17AAB5CB" w14:textId="77777777" w:rsidR="00D573A2" w:rsidRPr="00D573A2" w:rsidRDefault="00D573A2" w:rsidP="00D573A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0B0CF31B" w14:textId="77777777" w:rsidR="00D573A2" w:rsidRPr="00D573A2" w:rsidRDefault="00D573A2" w:rsidP="00D573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0AD71BCB" w14:textId="77777777" w:rsidR="00D573A2" w:rsidRPr="00D573A2" w:rsidRDefault="00D573A2" w:rsidP="00D573A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7951EB12" w14:textId="77777777" w:rsidR="00D573A2" w:rsidRPr="00D573A2" w:rsidRDefault="00D573A2" w:rsidP="00D573A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56B417CF" w14:textId="77777777" w:rsidR="00D573A2" w:rsidRPr="00D573A2" w:rsidRDefault="00D573A2" w:rsidP="00D573A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56024D38" w14:textId="77777777" w:rsidR="00D573A2" w:rsidRPr="00D573A2" w:rsidRDefault="00D573A2" w:rsidP="00D573A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31594233" w14:textId="77777777" w:rsidR="00D573A2" w:rsidRPr="00D573A2" w:rsidRDefault="00D573A2" w:rsidP="00D573A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484D64BC" w14:textId="77777777" w:rsidR="00D573A2" w:rsidRPr="00D573A2" w:rsidRDefault="00D573A2" w:rsidP="00D573A2">
            <w:pPr>
              <w:rPr>
                <w:rFonts w:ascii="Times New Roman" w:eastAsia="Times New Roman" w:hAnsi="Times New Roman" w:cs="Times New Roman"/>
                <w:sz w:val="20"/>
                <w:szCs w:val="20"/>
              </w:rPr>
            </w:pPr>
          </w:p>
        </w:tc>
      </w:tr>
      <w:tr w:rsidR="00D573A2" w:rsidRPr="00D573A2" w14:paraId="0319F051" w14:textId="77777777" w:rsidTr="00D573A2">
        <w:trPr>
          <w:trHeight w:val="600"/>
        </w:trPr>
        <w:tc>
          <w:tcPr>
            <w:tcW w:w="10632" w:type="dxa"/>
            <w:gridSpan w:val="8"/>
            <w:tcBorders>
              <w:top w:val="nil"/>
              <w:left w:val="nil"/>
              <w:bottom w:val="nil"/>
              <w:right w:val="nil"/>
            </w:tcBorders>
            <w:shd w:val="clear" w:color="auto" w:fill="auto"/>
            <w:hideMark/>
          </w:tcPr>
          <w:p w14:paraId="14971554" w14:textId="77777777" w:rsidR="00D573A2" w:rsidRPr="00D573A2" w:rsidRDefault="00D573A2" w:rsidP="00D573A2">
            <w:pPr>
              <w:rPr>
                <w:rFonts w:ascii="Calibri" w:eastAsia="Times New Roman" w:hAnsi="Calibri" w:cs="Calibri"/>
                <w:color w:val="000000"/>
                <w:sz w:val="22"/>
              </w:rPr>
            </w:pPr>
            <w:r w:rsidRPr="00D573A2">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67B0A04E" w14:textId="5E09CD00" w:rsidR="00061017" w:rsidRDefault="00061017"/>
    <w:p w14:paraId="390A61FA" w14:textId="0843F6B4" w:rsidR="00EB02C1" w:rsidRDefault="00EB02C1">
      <w:r>
        <w:t xml:space="preserve">Ed. </w:t>
      </w:r>
      <w:r w:rsidR="00FF4A2B">
        <w:t>V</w:t>
      </w:r>
      <w:r>
        <w:t xml:space="preserve">1.2 December 2020 </w:t>
      </w:r>
    </w:p>
    <w:sectPr w:rsidR="00EB02C1" w:rsidSect="00D573A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6F0A9" w14:textId="77777777" w:rsidR="00EF458C" w:rsidRDefault="00EF458C" w:rsidP="006D6D7F">
      <w:r>
        <w:separator/>
      </w:r>
    </w:p>
  </w:endnote>
  <w:endnote w:type="continuationSeparator" w:id="0">
    <w:p w14:paraId="2EA9AA2C" w14:textId="77777777" w:rsidR="00EF458C" w:rsidRDefault="00EF458C" w:rsidP="006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E3F9" w14:textId="77777777" w:rsidR="006D6D7F" w:rsidRDefault="006D6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CE62" w14:textId="77777777" w:rsidR="006D6D7F" w:rsidRDefault="006D6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2D87" w14:textId="77777777" w:rsidR="006D6D7F" w:rsidRDefault="006D6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45909" w14:textId="77777777" w:rsidR="00EF458C" w:rsidRDefault="00EF458C" w:rsidP="006D6D7F">
      <w:r>
        <w:separator/>
      </w:r>
    </w:p>
  </w:footnote>
  <w:footnote w:type="continuationSeparator" w:id="0">
    <w:p w14:paraId="63B36279" w14:textId="77777777" w:rsidR="00EF458C" w:rsidRDefault="00EF458C" w:rsidP="006D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610D" w14:textId="77777777" w:rsidR="006D6D7F" w:rsidRDefault="006D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F8E2" w14:textId="79AE6444" w:rsidR="006D6D7F" w:rsidRDefault="006D6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C3CB1" w14:textId="77777777" w:rsidR="006D6D7F" w:rsidRDefault="006D6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A2"/>
    <w:rsid w:val="00061017"/>
    <w:rsid w:val="00096B52"/>
    <w:rsid w:val="00303D13"/>
    <w:rsid w:val="003274E8"/>
    <w:rsid w:val="00672377"/>
    <w:rsid w:val="006D6D7F"/>
    <w:rsid w:val="0088514F"/>
    <w:rsid w:val="00A04CA8"/>
    <w:rsid w:val="00AC73E3"/>
    <w:rsid w:val="00CB4210"/>
    <w:rsid w:val="00D573A2"/>
    <w:rsid w:val="00EB02C1"/>
    <w:rsid w:val="00EF458C"/>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2ED8"/>
  <w15:chartTrackingRefBased/>
  <w15:docId w15:val="{5DAC709A-0C30-4B7F-9B98-5541751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D7F"/>
    <w:pPr>
      <w:tabs>
        <w:tab w:val="center" w:pos="4680"/>
        <w:tab w:val="right" w:pos="9360"/>
      </w:tabs>
    </w:pPr>
  </w:style>
  <w:style w:type="character" w:customStyle="1" w:styleId="HeaderChar">
    <w:name w:val="Header Char"/>
    <w:basedOn w:val="DefaultParagraphFont"/>
    <w:link w:val="Header"/>
    <w:uiPriority w:val="99"/>
    <w:rsid w:val="006D6D7F"/>
  </w:style>
  <w:style w:type="paragraph" w:styleId="Footer">
    <w:name w:val="footer"/>
    <w:basedOn w:val="Normal"/>
    <w:link w:val="FooterChar"/>
    <w:uiPriority w:val="99"/>
    <w:unhideWhenUsed/>
    <w:rsid w:val="006D6D7F"/>
    <w:pPr>
      <w:tabs>
        <w:tab w:val="center" w:pos="4680"/>
        <w:tab w:val="right" w:pos="9360"/>
      </w:tabs>
    </w:pPr>
  </w:style>
  <w:style w:type="character" w:customStyle="1" w:styleId="FooterChar">
    <w:name w:val="Footer Char"/>
    <w:basedOn w:val="DefaultParagraphFont"/>
    <w:link w:val="Footer"/>
    <w:uiPriority w:val="99"/>
    <w:rsid w:val="006D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8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5</cp:revision>
  <dcterms:created xsi:type="dcterms:W3CDTF">2020-12-16T18:50:00Z</dcterms:created>
  <dcterms:modified xsi:type="dcterms:W3CDTF">2020-12-17T16:52:00Z</dcterms:modified>
</cp:coreProperties>
</file>